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7F2" w:rsidRPr="00EA07F2" w:rsidRDefault="00EA07F2" w:rsidP="00A85961">
      <w:pPr>
        <w:jc w:val="center"/>
        <w:rPr>
          <w:sz w:val="28"/>
          <w:szCs w:val="28"/>
        </w:rPr>
      </w:pPr>
      <w:r w:rsidRPr="00EA07F2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-437405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07F2" w:rsidRPr="00EA07F2" w:rsidRDefault="00EA07F2" w:rsidP="00A85961">
      <w:pPr>
        <w:jc w:val="center"/>
        <w:rPr>
          <w:sz w:val="28"/>
          <w:szCs w:val="28"/>
        </w:rPr>
      </w:pPr>
    </w:p>
    <w:p w:rsidR="00EA07F2" w:rsidRPr="00EA07F2" w:rsidRDefault="00EA07F2" w:rsidP="00A8596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A07F2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A07F2" w:rsidRPr="00EA07F2" w:rsidRDefault="00EA07F2" w:rsidP="00A8596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A07F2">
        <w:rPr>
          <w:rFonts w:ascii="Times New Roman" w:hAnsi="Times New Roman"/>
          <w:sz w:val="28"/>
          <w:szCs w:val="28"/>
        </w:rPr>
        <w:t>ХАНТЫ-МАНСИЙСКИЙ РАЙОН</w:t>
      </w:r>
    </w:p>
    <w:p w:rsidR="00EA07F2" w:rsidRPr="00EA07F2" w:rsidRDefault="00EA07F2" w:rsidP="00A8596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A07F2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A07F2" w:rsidRPr="00EA07F2" w:rsidRDefault="00EA07F2" w:rsidP="00A8596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A07F2" w:rsidRPr="00EA07F2" w:rsidRDefault="00EA07F2" w:rsidP="00A8596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A07F2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A07F2" w:rsidRPr="00EA07F2" w:rsidRDefault="00EA07F2" w:rsidP="00A8596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A07F2" w:rsidRPr="00EA07F2" w:rsidRDefault="00EA07F2" w:rsidP="00A8596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A07F2">
        <w:rPr>
          <w:rFonts w:ascii="Times New Roman" w:hAnsi="Times New Roman"/>
          <w:b/>
          <w:sz w:val="28"/>
          <w:szCs w:val="28"/>
        </w:rPr>
        <w:t>П О С Т А Н О В Л Е Н И Е</w:t>
      </w:r>
      <w:r w:rsidR="00EA04F3">
        <w:rPr>
          <w:rFonts w:ascii="Times New Roman" w:hAnsi="Times New Roman"/>
          <w:b/>
          <w:sz w:val="28"/>
          <w:szCs w:val="28"/>
        </w:rPr>
        <w:t xml:space="preserve"> </w:t>
      </w:r>
      <w:r w:rsidR="00DC0AF3">
        <w:rPr>
          <w:rFonts w:ascii="Times New Roman" w:hAnsi="Times New Roman"/>
          <w:b/>
          <w:sz w:val="28"/>
          <w:szCs w:val="28"/>
        </w:rPr>
        <w:t xml:space="preserve"> </w:t>
      </w:r>
    </w:p>
    <w:p w:rsidR="00EA07F2" w:rsidRPr="00EA07F2" w:rsidRDefault="00EA07F2" w:rsidP="00A8596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71DB1" w:rsidRDefault="00EA07F2" w:rsidP="00A85961">
      <w:pPr>
        <w:pStyle w:val="a4"/>
        <w:rPr>
          <w:rFonts w:ascii="Times New Roman" w:hAnsi="Times New Roman"/>
          <w:sz w:val="28"/>
          <w:szCs w:val="28"/>
        </w:rPr>
      </w:pPr>
      <w:r w:rsidRPr="00EA07F2">
        <w:rPr>
          <w:rFonts w:ascii="Times New Roman" w:hAnsi="Times New Roman"/>
          <w:sz w:val="28"/>
          <w:szCs w:val="28"/>
        </w:rPr>
        <w:t xml:space="preserve">от </w:t>
      </w:r>
      <w:r w:rsidR="00D944A2">
        <w:rPr>
          <w:rFonts w:ascii="Times New Roman" w:hAnsi="Times New Roman"/>
          <w:sz w:val="28"/>
          <w:szCs w:val="28"/>
        </w:rPr>
        <w:t>14.09.2018</w:t>
      </w:r>
      <w:r w:rsidR="00271DB1">
        <w:rPr>
          <w:rFonts w:ascii="Times New Roman" w:hAnsi="Times New Roman"/>
          <w:sz w:val="28"/>
          <w:szCs w:val="28"/>
        </w:rPr>
        <w:t xml:space="preserve">               </w:t>
      </w:r>
      <w:r w:rsidR="001335EF">
        <w:rPr>
          <w:rFonts w:ascii="Times New Roman" w:hAnsi="Times New Roman"/>
          <w:sz w:val="28"/>
          <w:szCs w:val="28"/>
        </w:rPr>
        <w:t xml:space="preserve">               </w:t>
      </w:r>
      <w:r w:rsidRPr="00EA07F2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D944A2">
        <w:rPr>
          <w:rFonts w:ascii="Times New Roman" w:hAnsi="Times New Roman"/>
          <w:sz w:val="28"/>
          <w:szCs w:val="28"/>
        </w:rPr>
        <w:t xml:space="preserve">                  </w:t>
      </w:r>
      <w:r w:rsidRPr="00EA07F2">
        <w:rPr>
          <w:rFonts w:ascii="Times New Roman" w:hAnsi="Times New Roman"/>
          <w:sz w:val="28"/>
          <w:szCs w:val="28"/>
        </w:rPr>
        <w:t xml:space="preserve">№ </w:t>
      </w:r>
      <w:r w:rsidR="00D944A2">
        <w:rPr>
          <w:rFonts w:ascii="Times New Roman" w:hAnsi="Times New Roman"/>
          <w:sz w:val="28"/>
          <w:szCs w:val="28"/>
        </w:rPr>
        <w:t>255</w:t>
      </w:r>
    </w:p>
    <w:p w:rsidR="00EA07F2" w:rsidRPr="00EA07F2" w:rsidRDefault="00EA07F2" w:rsidP="00A85961">
      <w:pPr>
        <w:pStyle w:val="a4"/>
        <w:rPr>
          <w:rFonts w:ascii="Times New Roman" w:hAnsi="Times New Roman"/>
          <w:i/>
          <w:szCs w:val="24"/>
        </w:rPr>
      </w:pPr>
      <w:r w:rsidRPr="00EA07F2">
        <w:rPr>
          <w:rFonts w:ascii="Times New Roman" w:hAnsi="Times New Roman"/>
          <w:i/>
          <w:szCs w:val="24"/>
        </w:rPr>
        <w:t>г. Ханты-Мансийск</w:t>
      </w:r>
    </w:p>
    <w:p w:rsidR="00EA07F2" w:rsidRPr="00EA07F2" w:rsidRDefault="00EA07F2" w:rsidP="00A85961">
      <w:pPr>
        <w:rPr>
          <w:sz w:val="28"/>
          <w:szCs w:val="28"/>
        </w:rPr>
      </w:pPr>
    </w:p>
    <w:p w:rsidR="00EA07F2" w:rsidRPr="00EA07F2" w:rsidRDefault="00EA07F2" w:rsidP="00A85961">
      <w:pPr>
        <w:rPr>
          <w:sz w:val="28"/>
          <w:szCs w:val="28"/>
        </w:rPr>
      </w:pPr>
    </w:p>
    <w:p w:rsidR="00E8244C" w:rsidRDefault="005A0238" w:rsidP="00A8596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A07F2">
        <w:rPr>
          <w:rFonts w:ascii="Times New Roman" w:hAnsi="Times New Roman"/>
          <w:sz w:val="28"/>
          <w:szCs w:val="28"/>
        </w:rPr>
        <w:t>О</w:t>
      </w:r>
      <w:r w:rsidR="005D20E0" w:rsidRPr="00EA07F2">
        <w:rPr>
          <w:rFonts w:ascii="Times New Roman" w:hAnsi="Times New Roman"/>
          <w:sz w:val="28"/>
          <w:szCs w:val="28"/>
        </w:rPr>
        <w:t xml:space="preserve">б </w:t>
      </w:r>
      <w:r w:rsidR="00E8244C">
        <w:rPr>
          <w:rFonts w:ascii="Times New Roman" w:hAnsi="Times New Roman"/>
          <w:sz w:val="28"/>
          <w:szCs w:val="28"/>
        </w:rPr>
        <w:t>организации деятельности</w:t>
      </w:r>
    </w:p>
    <w:p w:rsidR="007D529F" w:rsidRPr="00EA07F2" w:rsidRDefault="00A85961" w:rsidP="00A8596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D529F" w:rsidRPr="00EA07F2">
        <w:rPr>
          <w:rFonts w:ascii="Times New Roman" w:hAnsi="Times New Roman"/>
          <w:sz w:val="28"/>
          <w:szCs w:val="28"/>
        </w:rPr>
        <w:t>нтитеррористической комиссии</w:t>
      </w:r>
    </w:p>
    <w:p w:rsidR="005A0238" w:rsidRPr="00EA07F2" w:rsidRDefault="005D20E0" w:rsidP="00A8596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A07F2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8A36CF" w:rsidRPr="00EA07F2" w:rsidRDefault="008A36CF" w:rsidP="00A8596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A07F2" w:rsidRPr="00EA07F2" w:rsidRDefault="00EA07F2" w:rsidP="00A8596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A0238" w:rsidRPr="00EA07F2" w:rsidRDefault="005D20E0" w:rsidP="00A8596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A07F2"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="004A6A74" w:rsidRPr="00EA07F2">
        <w:rPr>
          <w:rFonts w:ascii="Times New Roman" w:hAnsi="Times New Roman"/>
          <w:sz w:val="28"/>
          <w:szCs w:val="28"/>
        </w:rPr>
        <w:t xml:space="preserve">с </w:t>
      </w:r>
      <w:r w:rsidR="00EA07F2" w:rsidRPr="00EA07F2">
        <w:rPr>
          <w:rFonts w:ascii="Times New Roman" w:hAnsi="Times New Roman"/>
          <w:sz w:val="28"/>
          <w:szCs w:val="28"/>
        </w:rPr>
        <w:t>ф</w:t>
      </w:r>
      <w:r w:rsidR="00A3564A" w:rsidRPr="00EA07F2">
        <w:rPr>
          <w:rFonts w:ascii="Times New Roman" w:hAnsi="Times New Roman"/>
          <w:sz w:val="28"/>
          <w:szCs w:val="28"/>
        </w:rPr>
        <w:t xml:space="preserve">едеральными законами от </w:t>
      </w:r>
      <w:r w:rsidRPr="00EA07F2">
        <w:rPr>
          <w:rFonts w:ascii="Times New Roman" w:hAnsi="Times New Roman"/>
          <w:sz w:val="28"/>
          <w:szCs w:val="28"/>
        </w:rPr>
        <w:t>6 октября 2003 года № 131-ФЗ «Об общих принципах организации местного самоуправлен</w:t>
      </w:r>
      <w:r w:rsidR="00A3564A" w:rsidRPr="00EA07F2">
        <w:rPr>
          <w:rFonts w:ascii="Times New Roman" w:hAnsi="Times New Roman"/>
          <w:sz w:val="28"/>
          <w:szCs w:val="28"/>
        </w:rPr>
        <w:t xml:space="preserve">ия в Российской Федерации», от </w:t>
      </w:r>
      <w:r w:rsidRPr="00EA07F2">
        <w:rPr>
          <w:rFonts w:ascii="Times New Roman" w:hAnsi="Times New Roman"/>
          <w:sz w:val="28"/>
          <w:szCs w:val="28"/>
        </w:rPr>
        <w:t>6 марта 2006 года № 35-ФЗ «О противодействии терроризму», Указом Президента Российской Федерации от 15 февраля 2006 года № 116 «О мерах по противодействию терроризму»</w:t>
      </w:r>
      <w:r w:rsidR="004A6A74" w:rsidRPr="00EA07F2">
        <w:rPr>
          <w:rFonts w:ascii="Times New Roman" w:hAnsi="Times New Roman"/>
          <w:sz w:val="28"/>
          <w:szCs w:val="28"/>
        </w:rPr>
        <w:t xml:space="preserve">, </w:t>
      </w:r>
      <w:r w:rsidR="008D1B63" w:rsidRPr="00EA07F2">
        <w:rPr>
          <w:rFonts w:ascii="Times New Roman" w:hAnsi="Times New Roman"/>
          <w:sz w:val="28"/>
          <w:szCs w:val="28"/>
        </w:rPr>
        <w:t>Устав</w:t>
      </w:r>
      <w:r w:rsidR="001917CF">
        <w:rPr>
          <w:rFonts w:ascii="Times New Roman" w:hAnsi="Times New Roman"/>
          <w:sz w:val="28"/>
          <w:szCs w:val="28"/>
        </w:rPr>
        <w:t>ом</w:t>
      </w:r>
      <w:r w:rsidR="008D1B63" w:rsidRPr="00EA07F2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1917CF">
        <w:rPr>
          <w:rFonts w:ascii="Times New Roman" w:hAnsi="Times New Roman"/>
          <w:sz w:val="28"/>
          <w:szCs w:val="28"/>
        </w:rPr>
        <w:t xml:space="preserve">, в целях организации деятельности </w:t>
      </w:r>
      <w:r w:rsidR="001917CF" w:rsidRPr="00EA07F2">
        <w:rPr>
          <w:rFonts w:ascii="Times New Roman" w:hAnsi="Times New Roman"/>
          <w:sz w:val="28"/>
          <w:szCs w:val="28"/>
        </w:rPr>
        <w:t>антитеррористической комиссии</w:t>
      </w:r>
      <w:r w:rsidR="001917CF">
        <w:rPr>
          <w:rFonts w:ascii="Times New Roman" w:hAnsi="Times New Roman"/>
          <w:sz w:val="28"/>
          <w:szCs w:val="28"/>
        </w:rPr>
        <w:t xml:space="preserve"> </w:t>
      </w:r>
      <w:r w:rsidR="001917CF" w:rsidRPr="00EA07F2">
        <w:rPr>
          <w:rFonts w:ascii="Times New Roman" w:hAnsi="Times New Roman"/>
          <w:sz w:val="28"/>
          <w:szCs w:val="28"/>
        </w:rPr>
        <w:t>Ханты-Мансийского района</w:t>
      </w:r>
      <w:r w:rsidRPr="00EA07F2">
        <w:rPr>
          <w:rFonts w:ascii="Times New Roman" w:hAnsi="Times New Roman"/>
          <w:sz w:val="28"/>
          <w:szCs w:val="28"/>
        </w:rPr>
        <w:t>:</w:t>
      </w:r>
    </w:p>
    <w:p w:rsidR="008A36CF" w:rsidRPr="00EA07F2" w:rsidRDefault="008A36CF" w:rsidP="00A8596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7F51" w:rsidRDefault="00C27F51" w:rsidP="00A85961">
      <w:pPr>
        <w:pStyle w:val="2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C27F51">
        <w:rPr>
          <w:bCs/>
          <w:sz w:val="28"/>
          <w:szCs w:val="28"/>
        </w:rPr>
        <w:t xml:space="preserve">Создать </w:t>
      </w:r>
      <w:r>
        <w:rPr>
          <w:bCs/>
          <w:sz w:val="28"/>
          <w:szCs w:val="28"/>
        </w:rPr>
        <w:t>а</w:t>
      </w:r>
      <w:r w:rsidR="00A85961">
        <w:rPr>
          <w:bCs/>
          <w:sz w:val="28"/>
          <w:szCs w:val="28"/>
        </w:rPr>
        <w:t>ппарат Антитеррористической комиссии Ханты-Мансийского района (далее – АТК)</w:t>
      </w:r>
      <w:r w:rsidRPr="00C27F51">
        <w:rPr>
          <w:bCs/>
          <w:sz w:val="28"/>
          <w:szCs w:val="28"/>
        </w:rPr>
        <w:t>.</w:t>
      </w:r>
    </w:p>
    <w:p w:rsidR="00C27F51" w:rsidRPr="00C27F51" w:rsidRDefault="00C27F51" w:rsidP="00A85961">
      <w:pPr>
        <w:pStyle w:val="2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C27F51">
        <w:rPr>
          <w:bCs/>
          <w:sz w:val="28"/>
          <w:szCs w:val="28"/>
        </w:rPr>
        <w:t>Назначить руководителем аппарата АТК начальника отдела                по организации профилактики правонарушений администрации Ханты-Мансийского района.</w:t>
      </w:r>
    </w:p>
    <w:p w:rsidR="005D20E0" w:rsidRPr="00D234FC" w:rsidRDefault="00C27F51" w:rsidP="00A85961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5D20E0" w:rsidRPr="00D234FC">
        <w:rPr>
          <w:bCs/>
          <w:sz w:val="28"/>
          <w:szCs w:val="28"/>
        </w:rPr>
        <w:t>Утвердить:</w:t>
      </w:r>
    </w:p>
    <w:p w:rsidR="00B36A7B" w:rsidRPr="00EA07F2" w:rsidRDefault="00C27F51" w:rsidP="00A85961">
      <w:pPr>
        <w:suppressAutoHyphens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bCs/>
          <w:spacing w:val="-2"/>
          <w:sz w:val="28"/>
          <w:szCs w:val="28"/>
        </w:rPr>
        <w:t>3.1</w:t>
      </w:r>
      <w:r w:rsidR="00A644D5" w:rsidRPr="00EA07F2">
        <w:rPr>
          <w:bCs/>
          <w:spacing w:val="-2"/>
          <w:sz w:val="28"/>
          <w:szCs w:val="28"/>
        </w:rPr>
        <w:t>.</w:t>
      </w:r>
      <w:r w:rsidR="00A644D5" w:rsidRPr="00EA07F2">
        <w:rPr>
          <w:bCs/>
          <w:spacing w:val="-2"/>
          <w:sz w:val="28"/>
          <w:szCs w:val="28"/>
          <w:lang w:val="en-US"/>
        </w:rPr>
        <w:t> </w:t>
      </w:r>
      <w:r w:rsidR="00B36A7B" w:rsidRPr="00EA07F2">
        <w:rPr>
          <w:bCs/>
          <w:spacing w:val="-2"/>
          <w:sz w:val="28"/>
          <w:szCs w:val="28"/>
        </w:rPr>
        <w:t>П</w:t>
      </w:r>
      <w:r w:rsidR="00B36A7B" w:rsidRPr="00EA07F2">
        <w:rPr>
          <w:rFonts w:cs="Calibri"/>
          <w:sz w:val="28"/>
          <w:szCs w:val="28"/>
        </w:rPr>
        <w:t xml:space="preserve">оложение об </w:t>
      </w:r>
      <w:r w:rsidR="00F60E4E" w:rsidRPr="00EA07F2">
        <w:rPr>
          <w:rFonts w:cs="Calibri"/>
          <w:sz w:val="28"/>
          <w:szCs w:val="28"/>
        </w:rPr>
        <w:t>а</w:t>
      </w:r>
      <w:r w:rsidR="00B36A7B" w:rsidRPr="00EA07F2">
        <w:rPr>
          <w:rFonts w:cs="Calibri"/>
          <w:sz w:val="28"/>
          <w:szCs w:val="28"/>
        </w:rPr>
        <w:t>ппарате АТК</w:t>
      </w:r>
      <w:r w:rsidR="001917CF">
        <w:rPr>
          <w:rFonts w:cs="Calibri"/>
          <w:sz w:val="28"/>
          <w:szCs w:val="28"/>
        </w:rPr>
        <w:t xml:space="preserve"> </w:t>
      </w:r>
      <w:r w:rsidR="00B36A7B" w:rsidRPr="00EA07F2">
        <w:rPr>
          <w:rFonts w:cs="Calibri"/>
          <w:sz w:val="28"/>
          <w:szCs w:val="28"/>
        </w:rPr>
        <w:t xml:space="preserve">(приложение </w:t>
      </w:r>
      <w:r w:rsidR="001917CF">
        <w:rPr>
          <w:rFonts w:cs="Calibri"/>
          <w:sz w:val="28"/>
          <w:szCs w:val="28"/>
        </w:rPr>
        <w:t>1</w:t>
      </w:r>
      <w:r w:rsidR="00B36A7B" w:rsidRPr="00EA07F2">
        <w:rPr>
          <w:rFonts w:cs="Calibri"/>
          <w:sz w:val="28"/>
          <w:szCs w:val="28"/>
        </w:rPr>
        <w:t>).</w:t>
      </w:r>
    </w:p>
    <w:p w:rsidR="005D20E0" w:rsidRPr="00EA07F2" w:rsidRDefault="00C27F51" w:rsidP="00A85961">
      <w:pPr>
        <w:suppressAutoHyphens/>
        <w:autoSpaceDE w:val="0"/>
        <w:autoSpaceDN w:val="0"/>
        <w:adjustRightInd w:val="0"/>
        <w:ind w:firstLine="709"/>
        <w:jc w:val="both"/>
        <w:rPr>
          <w:bCs/>
          <w:spacing w:val="-2"/>
          <w:sz w:val="28"/>
          <w:szCs w:val="28"/>
        </w:rPr>
      </w:pPr>
      <w:r>
        <w:rPr>
          <w:rFonts w:cs="Calibri"/>
          <w:sz w:val="28"/>
          <w:szCs w:val="28"/>
        </w:rPr>
        <w:t>3.2</w:t>
      </w:r>
      <w:r w:rsidR="00A644D5" w:rsidRPr="00EA07F2">
        <w:rPr>
          <w:rFonts w:cs="Calibri"/>
          <w:sz w:val="28"/>
          <w:szCs w:val="28"/>
        </w:rPr>
        <w:t>.</w:t>
      </w:r>
      <w:r w:rsidR="00A644D5" w:rsidRPr="00EA07F2">
        <w:rPr>
          <w:rFonts w:cs="Calibri"/>
          <w:sz w:val="28"/>
          <w:szCs w:val="28"/>
          <w:lang w:val="en-US"/>
        </w:rPr>
        <w:t> </w:t>
      </w:r>
      <w:r w:rsidR="005D20E0" w:rsidRPr="00EA07F2">
        <w:rPr>
          <w:bCs/>
          <w:sz w:val="28"/>
          <w:szCs w:val="28"/>
        </w:rPr>
        <w:t>Перечень посто</w:t>
      </w:r>
      <w:r w:rsidR="00437090" w:rsidRPr="00EA07F2">
        <w:rPr>
          <w:bCs/>
          <w:sz w:val="28"/>
          <w:szCs w:val="28"/>
        </w:rPr>
        <w:t xml:space="preserve">янно действующих рабочих групп </w:t>
      </w:r>
      <w:r w:rsidR="0026719D" w:rsidRPr="00EA07F2">
        <w:rPr>
          <w:bCs/>
          <w:sz w:val="28"/>
          <w:szCs w:val="28"/>
        </w:rPr>
        <w:t xml:space="preserve">АТК </w:t>
      </w:r>
      <w:r w:rsidR="00724126" w:rsidRPr="00EA07F2">
        <w:rPr>
          <w:bCs/>
          <w:sz w:val="28"/>
          <w:szCs w:val="28"/>
        </w:rPr>
        <w:t xml:space="preserve">                        </w:t>
      </w:r>
      <w:r w:rsidR="005D20E0" w:rsidRPr="00EA07F2">
        <w:rPr>
          <w:bCs/>
          <w:sz w:val="28"/>
          <w:szCs w:val="28"/>
        </w:rPr>
        <w:t xml:space="preserve">и их руководителей </w:t>
      </w:r>
      <w:r w:rsidR="00F0669E" w:rsidRPr="00EA07F2">
        <w:rPr>
          <w:bCs/>
          <w:spacing w:val="-2"/>
          <w:sz w:val="28"/>
          <w:szCs w:val="28"/>
        </w:rPr>
        <w:t xml:space="preserve">(приложение </w:t>
      </w:r>
      <w:r w:rsidR="001917CF">
        <w:rPr>
          <w:bCs/>
          <w:spacing w:val="-2"/>
          <w:sz w:val="28"/>
          <w:szCs w:val="28"/>
        </w:rPr>
        <w:t>2</w:t>
      </w:r>
      <w:r w:rsidR="005D20E0" w:rsidRPr="00EA07F2">
        <w:rPr>
          <w:bCs/>
          <w:spacing w:val="-2"/>
          <w:sz w:val="28"/>
          <w:szCs w:val="28"/>
        </w:rPr>
        <w:t>).</w:t>
      </w:r>
    </w:p>
    <w:p w:rsidR="00F0669E" w:rsidRPr="00EA07F2" w:rsidRDefault="00C27F51" w:rsidP="00A85961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pacing w:val="-2"/>
          <w:sz w:val="28"/>
          <w:szCs w:val="28"/>
        </w:rPr>
        <w:t>3.3</w:t>
      </w:r>
      <w:r w:rsidR="00B36A7B" w:rsidRPr="00EA07F2">
        <w:rPr>
          <w:bCs/>
          <w:spacing w:val="-2"/>
          <w:sz w:val="28"/>
          <w:szCs w:val="28"/>
        </w:rPr>
        <w:t>.</w:t>
      </w:r>
      <w:r w:rsidR="00A644D5" w:rsidRPr="00EA07F2">
        <w:rPr>
          <w:bCs/>
          <w:spacing w:val="-2"/>
          <w:sz w:val="28"/>
          <w:szCs w:val="28"/>
          <w:lang w:val="en-US"/>
        </w:rPr>
        <w:t> </w:t>
      </w:r>
      <w:r w:rsidR="00F0669E" w:rsidRPr="00EA07F2">
        <w:rPr>
          <w:bCs/>
          <w:sz w:val="28"/>
          <w:szCs w:val="28"/>
        </w:rPr>
        <w:t xml:space="preserve">Положение о постоянно действующих рабочих группах </w:t>
      </w:r>
      <w:r w:rsidR="0026719D" w:rsidRPr="00EA07F2">
        <w:rPr>
          <w:bCs/>
          <w:sz w:val="28"/>
          <w:szCs w:val="28"/>
        </w:rPr>
        <w:t xml:space="preserve">АТК </w:t>
      </w:r>
      <w:r w:rsidR="00F0669E" w:rsidRPr="00EA07F2">
        <w:rPr>
          <w:bCs/>
          <w:spacing w:val="-2"/>
          <w:sz w:val="28"/>
          <w:szCs w:val="28"/>
        </w:rPr>
        <w:t>(приложение</w:t>
      </w:r>
      <w:r w:rsidR="00B36A7B" w:rsidRPr="00EA07F2">
        <w:rPr>
          <w:bCs/>
          <w:spacing w:val="-2"/>
          <w:sz w:val="28"/>
          <w:szCs w:val="28"/>
        </w:rPr>
        <w:t> </w:t>
      </w:r>
      <w:r w:rsidR="001917CF">
        <w:rPr>
          <w:bCs/>
          <w:spacing w:val="-2"/>
          <w:sz w:val="28"/>
          <w:szCs w:val="28"/>
        </w:rPr>
        <w:t>3</w:t>
      </w:r>
      <w:r w:rsidR="00F0669E" w:rsidRPr="00EA07F2">
        <w:rPr>
          <w:bCs/>
          <w:spacing w:val="-2"/>
          <w:sz w:val="28"/>
          <w:szCs w:val="28"/>
        </w:rPr>
        <w:t>)</w:t>
      </w:r>
      <w:r w:rsidR="00F0669E" w:rsidRPr="00EA07F2">
        <w:rPr>
          <w:bCs/>
          <w:sz w:val="28"/>
          <w:szCs w:val="28"/>
        </w:rPr>
        <w:t>.</w:t>
      </w:r>
    </w:p>
    <w:p w:rsidR="00160C5D" w:rsidRPr="00EA07F2" w:rsidRDefault="00C27F51" w:rsidP="00A85961">
      <w:pPr>
        <w:suppressAutoHyphens/>
        <w:autoSpaceDE w:val="0"/>
        <w:autoSpaceDN w:val="0"/>
        <w:adjustRightInd w:val="0"/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z w:val="28"/>
          <w:szCs w:val="28"/>
        </w:rPr>
        <w:t>3.4</w:t>
      </w:r>
      <w:r w:rsidR="00B36A7B" w:rsidRPr="00EA07F2">
        <w:rPr>
          <w:bCs/>
          <w:sz w:val="28"/>
          <w:szCs w:val="28"/>
        </w:rPr>
        <w:t>. О</w:t>
      </w:r>
      <w:r w:rsidR="00160C5D" w:rsidRPr="00EA07F2">
        <w:rPr>
          <w:bCs/>
          <w:spacing w:val="-2"/>
          <w:sz w:val="28"/>
          <w:szCs w:val="28"/>
        </w:rPr>
        <w:t xml:space="preserve">бразцы бланков </w:t>
      </w:r>
      <w:r w:rsidR="0026719D" w:rsidRPr="00EA07F2">
        <w:rPr>
          <w:bCs/>
          <w:spacing w:val="-2"/>
          <w:sz w:val="28"/>
          <w:szCs w:val="28"/>
        </w:rPr>
        <w:t xml:space="preserve">АТК </w:t>
      </w:r>
      <w:r w:rsidR="00160C5D" w:rsidRPr="00EA07F2">
        <w:rPr>
          <w:bCs/>
          <w:spacing w:val="-2"/>
          <w:sz w:val="28"/>
          <w:szCs w:val="28"/>
        </w:rPr>
        <w:t xml:space="preserve">(приложение </w:t>
      </w:r>
      <w:r w:rsidR="001917CF">
        <w:rPr>
          <w:bCs/>
          <w:spacing w:val="-2"/>
          <w:sz w:val="28"/>
          <w:szCs w:val="28"/>
        </w:rPr>
        <w:t>4</w:t>
      </w:r>
      <w:r w:rsidR="00160C5D" w:rsidRPr="00EA07F2">
        <w:rPr>
          <w:bCs/>
          <w:spacing w:val="-2"/>
          <w:sz w:val="28"/>
          <w:szCs w:val="28"/>
        </w:rPr>
        <w:t>).</w:t>
      </w:r>
    </w:p>
    <w:p w:rsidR="004B7C11" w:rsidRPr="00EA07F2" w:rsidRDefault="00C27F51" w:rsidP="00A85961">
      <w:pPr>
        <w:suppressAutoHyphens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bCs/>
          <w:spacing w:val="-2"/>
          <w:sz w:val="28"/>
          <w:szCs w:val="28"/>
        </w:rPr>
        <w:t>4</w:t>
      </w:r>
      <w:r w:rsidR="0015672D" w:rsidRPr="00EA07F2">
        <w:rPr>
          <w:bCs/>
          <w:spacing w:val="-2"/>
          <w:sz w:val="28"/>
          <w:szCs w:val="28"/>
        </w:rPr>
        <w:t>.</w:t>
      </w:r>
      <w:r w:rsidR="00A644D5" w:rsidRPr="00EA07F2">
        <w:rPr>
          <w:rFonts w:cs="Calibri"/>
          <w:sz w:val="28"/>
          <w:szCs w:val="28"/>
          <w:lang w:val="en-US"/>
        </w:rPr>
        <w:t> </w:t>
      </w:r>
      <w:r w:rsidR="0015672D" w:rsidRPr="00EA07F2">
        <w:rPr>
          <w:rFonts w:cs="Calibri"/>
          <w:sz w:val="28"/>
          <w:szCs w:val="28"/>
        </w:rPr>
        <w:t>Реализацию мероприятий по обеспечению деятельности АТК</w:t>
      </w:r>
      <w:r w:rsidR="0015672D" w:rsidRPr="00EA07F2">
        <w:rPr>
          <w:sz w:val="28"/>
          <w:szCs w:val="28"/>
        </w:rPr>
        <w:t xml:space="preserve"> возложить</w:t>
      </w:r>
      <w:r w:rsidR="004B7C11" w:rsidRPr="00EA07F2">
        <w:rPr>
          <w:rFonts w:cs="Calibri"/>
          <w:sz w:val="28"/>
          <w:szCs w:val="28"/>
        </w:rPr>
        <w:t>:</w:t>
      </w:r>
    </w:p>
    <w:p w:rsidR="00DA03F6" w:rsidRDefault="004B7C11" w:rsidP="00A859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7F2">
        <w:rPr>
          <w:rFonts w:cs="Calibri"/>
          <w:sz w:val="28"/>
          <w:szCs w:val="28"/>
        </w:rPr>
        <w:t xml:space="preserve">организационное – </w:t>
      </w:r>
      <w:r w:rsidR="0015672D" w:rsidRPr="00EA07F2">
        <w:rPr>
          <w:rFonts w:cs="Calibri"/>
          <w:sz w:val="28"/>
          <w:szCs w:val="28"/>
        </w:rPr>
        <w:t xml:space="preserve">на отдел по организации профилактики правонарушений </w:t>
      </w:r>
      <w:r w:rsidR="00DA03F6">
        <w:rPr>
          <w:rFonts w:cs="Calibri"/>
          <w:sz w:val="28"/>
          <w:szCs w:val="28"/>
        </w:rPr>
        <w:t xml:space="preserve">  </w:t>
      </w:r>
      <w:r w:rsidR="0015672D" w:rsidRPr="00EA07F2">
        <w:rPr>
          <w:rFonts w:cs="Calibri"/>
          <w:sz w:val="28"/>
          <w:szCs w:val="28"/>
        </w:rPr>
        <w:t>администрации</w:t>
      </w:r>
      <w:r w:rsidR="00DA03F6">
        <w:rPr>
          <w:rFonts w:cs="Calibri"/>
          <w:sz w:val="28"/>
          <w:szCs w:val="28"/>
        </w:rPr>
        <w:t xml:space="preserve"> </w:t>
      </w:r>
      <w:r w:rsidR="0015672D" w:rsidRPr="00EA07F2">
        <w:rPr>
          <w:rFonts w:cs="Calibri"/>
          <w:sz w:val="28"/>
          <w:szCs w:val="28"/>
        </w:rPr>
        <w:t xml:space="preserve"> </w:t>
      </w:r>
      <w:r w:rsidR="00DA03F6">
        <w:rPr>
          <w:rFonts w:cs="Calibri"/>
          <w:sz w:val="28"/>
          <w:szCs w:val="28"/>
        </w:rPr>
        <w:t xml:space="preserve"> </w:t>
      </w:r>
      <w:r w:rsidR="0015672D" w:rsidRPr="00EA07F2">
        <w:rPr>
          <w:rFonts w:cs="Calibri"/>
          <w:sz w:val="28"/>
          <w:szCs w:val="28"/>
        </w:rPr>
        <w:t>Ханты-Мансийского</w:t>
      </w:r>
      <w:r w:rsidR="00DA03F6">
        <w:rPr>
          <w:rFonts w:cs="Calibri"/>
          <w:sz w:val="28"/>
          <w:szCs w:val="28"/>
        </w:rPr>
        <w:t xml:space="preserve"> </w:t>
      </w:r>
      <w:r w:rsidR="0015672D" w:rsidRPr="00EA07F2">
        <w:rPr>
          <w:rFonts w:cs="Calibri"/>
          <w:sz w:val="28"/>
          <w:szCs w:val="28"/>
        </w:rPr>
        <w:t xml:space="preserve"> района </w:t>
      </w:r>
      <w:r w:rsidR="00DA03F6">
        <w:rPr>
          <w:rFonts w:cs="Calibri"/>
          <w:sz w:val="28"/>
          <w:szCs w:val="28"/>
        </w:rPr>
        <w:t xml:space="preserve"> </w:t>
      </w:r>
      <w:r w:rsidR="0015672D" w:rsidRPr="00EA07F2">
        <w:rPr>
          <w:rFonts w:cs="Calibri"/>
          <w:sz w:val="28"/>
          <w:szCs w:val="28"/>
        </w:rPr>
        <w:t>–</w:t>
      </w:r>
      <w:r w:rsidR="00DA03F6">
        <w:rPr>
          <w:rFonts w:cs="Calibri"/>
          <w:sz w:val="28"/>
          <w:szCs w:val="28"/>
        </w:rPr>
        <w:t xml:space="preserve"> </w:t>
      </w:r>
      <w:r w:rsidR="0019558B" w:rsidRPr="00EA07F2">
        <w:rPr>
          <w:rFonts w:cs="Calibri"/>
          <w:sz w:val="28"/>
          <w:szCs w:val="28"/>
        </w:rPr>
        <w:t xml:space="preserve"> </w:t>
      </w:r>
      <w:r w:rsidR="00F60E4E" w:rsidRPr="00EA07F2">
        <w:rPr>
          <w:rFonts w:cs="Calibri"/>
          <w:sz w:val="28"/>
          <w:szCs w:val="28"/>
        </w:rPr>
        <w:t>а</w:t>
      </w:r>
      <w:r w:rsidR="0015672D" w:rsidRPr="00EA07F2">
        <w:rPr>
          <w:sz w:val="28"/>
          <w:szCs w:val="28"/>
        </w:rPr>
        <w:t>ппарат</w:t>
      </w:r>
    </w:p>
    <w:p w:rsidR="0015672D" w:rsidRPr="00EA07F2" w:rsidRDefault="0015672D" w:rsidP="00DA03F6">
      <w:pPr>
        <w:suppressAutoHyphens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EA07F2">
        <w:rPr>
          <w:rFonts w:cs="Calibri"/>
          <w:sz w:val="28"/>
          <w:szCs w:val="28"/>
        </w:rPr>
        <w:lastRenderedPageBreak/>
        <w:t>АТК;</w:t>
      </w:r>
    </w:p>
    <w:p w:rsidR="004B7C11" w:rsidRPr="00EA07F2" w:rsidRDefault="004B7C11" w:rsidP="00A85961">
      <w:pPr>
        <w:suppressAutoHyphens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A07F2">
        <w:rPr>
          <w:rFonts w:cs="Calibri"/>
          <w:sz w:val="28"/>
          <w:szCs w:val="28"/>
        </w:rPr>
        <w:t>материально</w:t>
      </w:r>
      <w:r w:rsidR="00A85961">
        <w:rPr>
          <w:rFonts w:cs="Calibri"/>
          <w:sz w:val="28"/>
          <w:szCs w:val="28"/>
        </w:rPr>
        <w:t>-</w:t>
      </w:r>
      <w:r w:rsidRPr="00EA07F2">
        <w:rPr>
          <w:rFonts w:cs="Calibri"/>
          <w:sz w:val="28"/>
          <w:szCs w:val="28"/>
        </w:rPr>
        <w:t xml:space="preserve">техническое – на </w:t>
      </w:r>
      <w:r w:rsidR="000D4620" w:rsidRPr="00EA07F2">
        <w:rPr>
          <w:rFonts w:cs="Calibri"/>
          <w:sz w:val="28"/>
          <w:szCs w:val="28"/>
        </w:rPr>
        <w:t>к</w:t>
      </w:r>
      <w:r w:rsidR="00A644D5" w:rsidRPr="00EA07F2">
        <w:rPr>
          <w:rFonts w:cs="Calibri"/>
          <w:sz w:val="28"/>
          <w:szCs w:val="28"/>
        </w:rPr>
        <w:t>о</w:t>
      </w:r>
      <w:r w:rsidRPr="00EA07F2">
        <w:rPr>
          <w:rFonts w:cs="Calibri"/>
          <w:sz w:val="28"/>
          <w:szCs w:val="28"/>
        </w:rPr>
        <w:t>менданта отдела организационной и контрольной работы админис</w:t>
      </w:r>
      <w:r w:rsidR="001E409A">
        <w:rPr>
          <w:rFonts w:cs="Calibri"/>
          <w:sz w:val="28"/>
          <w:szCs w:val="28"/>
        </w:rPr>
        <w:t>трации Ханты-Мансийского района.</w:t>
      </w:r>
    </w:p>
    <w:p w:rsidR="00242E33" w:rsidRPr="001917CF" w:rsidRDefault="00C27F51" w:rsidP="00A859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242E33" w:rsidRPr="001917CF">
        <w:rPr>
          <w:bCs/>
          <w:sz w:val="28"/>
          <w:szCs w:val="28"/>
        </w:rPr>
        <w:t xml:space="preserve">. Признать утратившим силу </w:t>
      </w:r>
      <w:r w:rsidR="00242E33" w:rsidRPr="001917CF">
        <w:rPr>
          <w:sz w:val="28"/>
          <w:szCs w:val="28"/>
        </w:rPr>
        <w:t xml:space="preserve">постановление администрации Ханты-Мансийского района от </w:t>
      </w:r>
      <w:r w:rsidR="00E8244C" w:rsidRPr="001917CF">
        <w:rPr>
          <w:sz w:val="28"/>
          <w:szCs w:val="28"/>
        </w:rPr>
        <w:t>26</w:t>
      </w:r>
      <w:r w:rsidR="00242E33" w:rsidRPr="001917CF">
        <w:rPr>
          <w:sz w:val="28"/>
          <w:szCs w:val="28"/>
        </w:rPr>
        <w:t xml:space="preserve"> </w:t>
      </w:r>
      <w:r w:rsidR="00E8244C" w:rsidRPr="001917CF">
        <w:rPr>
          <w:sz w:val="28"/>
          <w:szCs w:val="28"/>
        </w:rPr>
        <w:t>октября</w:t>
      </w:r>
      <w:r w:rsidR="00242E33" w:rsidRPr="001917CF">
        <w:rPr>
          <w:sz w:val="28"/>
          <w:szCs w:val="28"/>
        </w:rPr>
        <w:t xml:space="preserve"> 201</w:t>
      </w:r>
      <w:r w:rsidR="008C2656" w:rsidRPr="001917CF">
        <w:rPr>
          <w:sz w:val="28"/>
          <w:szCs w:val="28"/>
        </w:rPr>
        <w:t>7</w:t>
      </w:r>
      <w:r w:rsidR="00242E33" w:rsidRPr="001917CF">
        <w:rPr>
          <w:sz w:val="28"/>
          <w:szCs w:val="28"/>
        </w:rPr>
        <w:t xml:space="preserve"> года № </w:t>
      </w:r>
      <w:r w:rsidR="00E8244C" w:rsidRPr="001917CF">
        <w:rPr>
          <w:sz w:val="28"/>
          <w:szCs w:val="28"/>
        </w:rPr>
        <w:t>294</w:t>
      </w:r>
      <w:r w:rsidR="00242E33" w:rsidRPr="001917CF">
        <w:rPr>
          <w:sz w:val="28"/>
          <w:szCs w:val="28"/>
        </w:rPr>
        <w:t xml:space="preserve"> «Об Антитеррористической комиссии Ханты-Мансийского района».</w:t>
      </w:r>
    </w:p>
    <w:p w:rsidR="00EC710F" w:rsidRPr="00EA07F2" w:rsidRDefault="00C27F51" w:rsidP="00A85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57C7" w:rsidRPr="00EA07F2">
        <w:rPr>
          <w:sz w:val="28"/>
          <w:szCs w:val="28"/>
        </w:rPr>
        <w:t>. </w:t>
      </w:r>
      <w:r w:rsidR="00EC710F" w:rsidRPr="00EA07F2">
        <w:rPr>
          <w:sz w:val="28"/>
          <w:szCs w:val="28"/>
        </w:rPr>
        <w:t>Опубли</w:t>
      </w:r>
      <w:r w:rsidR="000631AD" w:rsidRPr="00EA07F2">
        <w:rPr>
          <w:sz w:val="28"/>
          <w:szCs w:val="28"/>
        </w:rPr>
        <w:t xml:space="preserve">ковать настоящее постановление </w:t>
      </w:r>
      <w:r w:rsidR="00EC710F" w:rsidRPr="00EA07F2">
        <w:rPr>
          <w:sz w:val="28"/>
          <w:szCs w:val="28"/>
        </w:rPr>
        <w:t>в газете «Наш район»</w:t>
      </w:r>
      <w:r w:rsidR="003A6841" w:rsidRPr="00EA07F2">
        <w:rPr>
          <w:sz w:val="28"/>
          <w:szCs w:val="28"/>
        </w:rPr>
        <w:t xml:space="preserve"> </w:t>
      </w:r>
      <w:r w:rsidR="00EA07F2" w:rsidRPr="00EA07F2">
        <w:rPr>
          <w:sz w:val="28"/>
          <w:szCs w:val="28"/>
        </w:rPr>
        <w:br/>
      </w:r>
      <w:r w:rsidR="00EC710F" w:rsidRPr="00EA07F2">
        <w:rPr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5A0238" w:rsidRPr="00EA07F2" w:rsidRDefault="00C27F51" w:rsidP="00A8596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57C7" w:rsidRPr="00EA07F2">
        <w:rPr>
          <w:sz w:val="28"/>
          <w:szCs w:val="28"/>
        </w:rPr>
        <w:t>. </w:t>
      </w:r>
      <w:r w:rsidR="00F375CB" w:rsidRPr="00EA07F2">
        <w:rPr>
          <w:sz w:val="28"/>
          <w:szCs w:val="28"/>
        </w:rPr>
        <w:t>Контроль за выполнением постановления оставляю за собой.</w:t>
      </w:r>
    </w:p>
    <w:p w:rsidR="005A0238" w:rsidRPr="00EA07F2" w:rsidRDefault="005A0238" w:rsidP="00A8596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A07F2" w:rsidRDefault="00EA07F2" w:rsidP="00A8596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A03F6" w:rsidRPr="00EA07F2" w:rsidRDefault="00DA03F6" w:rsidP="00A8596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A0238" w:rsidRPr="00EA07F2" w:rsidRDefault="001917CF" w:rsidP="00A8596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A07F2" w:rsidRPr="00EA07F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724126" w:rsidRPr="00EA07F2">
        <w:rPr>
          <w:rFonts w:ascii="Times New Roman" w:hAnsi="Times New Roman"/>
          <w:sz w:val="28"/>
          <w:szCs w:val="28"/>
        </w:rPr>
        <w:t xml:space="preserve"> </w:t>
      </w:r>
      <w:r w:rsidR="0046064F" w:rsidRPr="00EA07F2">
        <w:rPr>
          <w:rFonts w:ascii="Times New Roman" w:hAnsi="Times New Roman"/>
          <w:sz w:val="28"/>
          <w:szCs w:val="28"/>
        </w:rPr>
        <w:t>Ханты-Мансийского района</w:t>
      </w:r>
      <w:r w:rsidR="00F72560" w:rsidRPr="00EA07F2">
        <w:rPr>
          <w:rFonts w:ascii="Times New Roman" w:hAnsi="Times New Roman"/>
          <w:sz w:val="28"/>
          <w:szCs w:val="28"/>
        </w:rPr>
        <w:t xml:space="preserve"> </w:t>
      </w:r>
      <w:r w:rsidR="005A0238" w:rsidRPr="00EA07F2">
        <w:rPr>
          <w:rFonts w:ascii="Times New Roman" w:hAnsi="Times New Roman"/>
          <w:sz w:val="28"/>
          <w:szCs w:val="28"/>
        </w:rPr>
        <w:t xml:space="preserve">                              </w:t>
      </w:r>
      <w:r w:rsidR="00EA07F2" w:rsidRPr="00EA07F2">
        <w:rPr>
          <w:rFonts w:ascii="Times New Roman" w:hAnsi="Times New Roman"/>
          <w:sz w:val="28"/>
          <w:szCs w:val="28"/>
        </w:rPr>
        <w:t xml:space="preserve">      </w:t>
      </w:r>
      <w:r w:rsidR="005A0238" w:rsidRPr="00EA07F2">
        <w:rPr>
          <w:rFonts w:ascii="Times New Roman" w:hAnsi="Times New Roman"/>
          <w:sz w:val="28"/>
          <w:szCs w:val="28"/>
        </w:rPr>
        <w:t xml:space="preserve">   </w:t>
      </w:r>
      <w:r w:rsidR="00724126" w:rsidRPr="00EA07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К.Р.Минулин</w:t>
      </w:r>
    </w:p>
    <w:p w:rsidR="005A0238" w:rsidRPr="00EA07F2" w:rsidRDefault="005A0238" w:rsidP="00A8596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D529F" w:rsidRPr="00EA07F2" w:rsidRDefault="007D529F" w:rsidP="00A85961">
      <w:pPr>
        <w:jc w:val="both"/>
        <w:rPr>
          <w:sz w:val="28"/>
          <w:szCs w:val="28"/>
        </w:rPr>
      </w:pPr>
    </w:p>
    <w:p w:rsidR="007D529F" w:rsidRPr="00EA07F2" w:rsidRDefault="007D529F" w:rsidP="00A85961">
      <w:pPr>
        <w:jc w:val="right"/>
        <w:rPr>
          <w:sz w:val="28"/>
          <w:szCs w:val="28"/>
        </w:rPr>
      </w:pPr>
    </w:p>
    <w:p w:rsidR="007D529F" w:rsidRPr="00EA07F2" w:rsidRDefault="007D529F" w:rsidP="00A85961">
      <w:pPr>
        <w:jc w:val="right"/>
        <w:rPr>
          <w:sz w:val="28"/>
          <w:szCs w:val="28"/>
        </w:rPr>
      </w:pPr>
    </w:p>
    <w:p w:rsidR="00422B02" w:rsidRPr="00EA07F2" w:rsidRDefault="00422B02" w:rsidP="00A85961">
      <w:pPr>
        <w:jc w:val="right"/>
        <w:rPr>
          <w:sz w:val="28"/>
          <w:szCs w:val="28"/>
        </w:rPr>
      </w:pPr>
    </w:p>
    <w:p w:rsidR="00422B02" w:rsidRPr="00EA07F2" w:rsidRDefault="00422B02" w:rsidP="00A85961">
      <w:pPr>
        <w:jc w:val="right"/>
        <w:rPr>
          <w:sz w:val="28"/>
          <w:szCs w:val="28"/>
        </w:rPr>
      </w:pPr>
    </w:p>
    <w:p w:rsidR="00422B02" w:rsidRPr="00EA07F2" w:rsidRDefault="00422B02" w:rsidP="00A85961">
      <w:pPr>
        <w:jc w:val="right"/>
        <w:rPr>
          <w:sz w:val="28"/>
          <w:szCs w:val="28"/>
        </w:rPr>
      </w:pPr>
    </w:p>
    <w:p w:rsidR="00422B02" w:rsidRPr="00EA07F2" w:rsidRDefault="00422B02" w:rsidP="00A85961">
      <w:pPr>
        <w:jc w:val="right"/>
        <w:rPr>
          <w:sz w:val="28"/>
          <w:szCs w:val="28"/>
        </w:rPr>
      </w:pPr>
    </w:p>
    <w:p w:rsidR="00422B02" w:rsidRPr="00EA07F2" w:rsidRDefault="00422B02" w:rsidP="00A85961">
      <w:pPr>
        <w:jc w:val="right"/>
        <w:rPr>
          <w:sz w:val="28"/>
          <w:szCs w:val="28"/>
        </w:rPr>
      </w:pPr>
    </w:p>
    <w:p w:rsidR="00422B02" w:rsidRPr="00EA07F2" w:rsidRDefault="00422B02" w:rsidP="00A85961">
      <w:pPr>
        <w:jc w:val="right"/>
        <w:rPr>
          <w:sz w:val="28"/>
          <w:szCs w:val="28"/>
        </w:rPr>
      </w:pPr>
    </w:p>
    <w:p w:rsidR="00422B02" w:rsidRPr="00EA07F2" w:rsidRDefault="00422B02" w:rsidP="00A85961">
      <w:pPr>
        <w:jc w:val="right"/>
        <w:rPr>
          <w:sz w:val="28"/>
          <w:szCs w:val="28"/>
        </w:rPr>
      </w:pPr>
    </w:p>
    <w:p w:rsidR="001F24B7" w:rsidRPr="00EA07F2" w:rsidRDefault="001F24B7" w:rsidP="00A85961">
      <w:pPr>
        <w:jc w:val="right"/>
        <w:rPr>
          <w:sz w:val="28"/>
          <w:szCs w:val="28"/>
        </w:rPr>
      </w:pPr>
    </w:p>
    <w:p w:rsidR="00873CCE" w:rsidRPr="00EA07F2" w:rsidRDefault="00873CCE" w:rsidP="00A85961">
      <w:pPr>
        <w:jc w:val="right"/>
        <w:rPr>
          <w:sz w:val="28"/>
          <w:szCs w:val="28"/>
        </w:rPr>
      </w:pPr>
    </w:p>
    <w:p w:rsidR="00873CCE" w:rsidRPr="00EA07F2" w:rsidRDefault="00873CCE" w:rsidP="00A85961">
      <w:pPr>
        <w:jc w:val="right"/>
        <w:rPr>
          <w:sz w:val="28"/>
          <w:szCs w:val="28"/>
        </w:rPr>
      </w:pPr>
    </w:p>
    <w:p w:rsidR="00873CCE" w:rsidRPr="00EA07F2" w:rsidRDefault="00873CCE" w:rsidP="00A85961">
      <w:pPr>
        <w:jc w:val="right"/>
        <w:rPr>
          <w:sz w:val="28"/>
          <w:szCs w:val="28"/>
        </w:rPr>
      </w:pPr>
    </w:p>
    <w:p w:rsidR="00873CCE" w:rsidRPr="00EA07F2" w:rsidRDefault="00873CCE" w:rsidP="00A85961">
      <w:pPr>
        <w:jc w:val="right"/>
        <w:rPr>
          <w:sz w:val="28"/>
          <w:szCs w:val="28"/>
        </w:rPr>
      </w:pPr>
    </w:p>
    <w:p w:rsidR="001F24B7" w:rsidRPr="00EA07F2" w:rsidRDefault="001F24B7" w:rsidP="00A85961">
      <w:pPr>
        <w:jc w:val="right"/>
        <w:rPr>
          <w:sz w:val="28"/>
          <w:szCs w:val="28"/>
        </w:rPr>
      </w:pPr>
    </w:p>
    <w:p w:rsidR="001F24B7" w:rsidRPr="00EA07F2" w:rsidRDefault="001F24B7" w:rsidP="00A85961">
      <w:pPr>
        <w:jc w:val="right"/>
        <w:rPr>
          <w:sz w:val="28"/>
          <w:szCs w:val="28"/>
        </w:rPr>
      </w:pPr>
    </w:p>
    <w:p w:rsidR="00422B02" w:rsidRPr="00EA07F2" w:rsidRDefault="00422B02" w:rsidP="00A85961">
      <w:pPr>
        <w:jc w:val="right"/>
        <w:rPr>
          <w:sz w:val="28"/>
          <w:szCs w:val="28"/>
        </w:rPr>
      </w:pPr>
    </w:p>
    <w:p w:rsidR="008A5A29" w:rsidRPr="00EA07F2" w:rsidRDefault="008A5A29" w:rsidP="00A85961">
      <w:pPr>
        <w:pStyle w:val="a4"/>
        <w:jc w:val="right"/>
        <w:rPr>
          <w:rFonts w:ascii="Times New Roman" w:hAnsi="Times New Roman"/>
          <w:sz w:val="28"/>
          <w:szCs w:val="24"/>
        </w:rPr>
      </w:pPr>
    </w:p>
    <w:p w:rsidR="008A5A29" w:rsidRPr="00EA07F2" w:rsidRDefault="008A5A29" w:rsidP="00A85961">
      <w:pPr>
        <w:pStyle w:val="a4"/>
        <w:jc w:val="right"/>
        <w:rPr>
          <w:rFonts w:ascii="Times New Roman" w:hAnsi="Times New Roman"/>
          <w:sz w:val="28"/>
          <w:szCs w:val="24"/>
        </w:rPr>
      </w:pPr>
    </w:p>
    <w:p w:rsidR="008A5A29" w:rsidRPr="00EA07F2" w:rsidRDefault="008A5A29" w:rsidP="00A85961">
      <w:pPr>
        <w:pStyle w:val="a4"/>
        <w:jc w:val="right"/>
        <w:rPr>
          <w:rFonts w:ascii="Times New Roman" w:hAnsi="Times New Roman"/>
          <w:sz w:val="28"/>
          <w:szCs w:val="24"/>
        </w:rPr>
      </w:pPr>
    </w:p>
    <w:p w:rsidR="008A5A29" w:rsidRPr="00EA07F2" w:rsidRDefault="008A5A29" w:rsidP="00A85961">
      <w:pPr>
        <w:pStyle w:val="a4"/>
        <w:jc w:val="right"/>
        <w:rPr>
          <w:rFonts w:ascii="Times New Roman" w:hAnsi="Times New Roman"/>
          <w:sz w:val="28"/>
          <w:szCs w:val="24"/>
        </w:rPr>
      </w:pPr>
    </w:p>
    <w:p w:rsidR="008A5A29" w:rsidRPr="00EA07F2" w:rsidRDefault="008A5A29" w:rsidP="00A85961">
      <w:pPr>
        <w:pStyle w:val="a4"/>
        <w:jc w:val="right"/>
        <w:rPr>
          <w:rFonts w:ascii="Times New Roman" w:hAnsi="Times New Roman"/>
          <w:sz w:val="28"/>
          <w:szCs w:val="24"/>
        </w:rPr>
      </w:pPr>
    </w:p>
    <w:p w:rsidR="008A5A29" w:rsidRPr="00EA07F2" w:rsidRDefault="008A5A29" w:rsidP="00A85961">
      <w:pPr>
        <w:pStyle w:val="a4"/>
        <w:jc w:val="right"/>
        <w:rPr>
          <w:rFonts w:ascii="Times New Roman" w:hAnsi="Times New Roman"/>
          <w:sz w:val="28"/>
          <w:szCs w:val="24"/>
        </w:rPr>
      </w:pPr>
    </w:p>
    <w:p w:rsidR="00275D63" w:rsidRDefault="00275D63" w:rsidP="00A8596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75D63" w:rsidRDefault="00275D63" w:rsidP="00A8596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75D63" w:rsidRDefault="00275D63" w:rsidP="00A8596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75D63" w:rsidRDefault="00275D63" w:rsidP="00A8596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A03F6" w:rsidRDefault="00DA03F6" w:rsidP="00A8596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661FB" w:rsidRPr="00EA07F2" w:rsidRDefault="00F661FB" w:rsidP="00A8596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A07F2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F661FB" w:rsidRPr="00EA07F2" w:rsidRDefault="00F661FB" w:rsidP="00A8596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A07F2">
        <w:rPr>
          <w:rFonts w:ascii="Times New Roman" w:hAnsi="Times New Roman"/>
          <w:sz w:val="28"/>
          <w:szCs w:val="28"/>
        </w:rPr>
        <w:t xml:space="preserve"> к постановлению </w:t>
      </w:r>
      <w:r w:rsidR="00CA5D79" w:rsidRPr="00EA07F2">
        <w:rPr>
          <w:rFonts w:ascii="Times New Roman" w:hAnsi="Times New Roman"/>
          <w:sz w:val="28"/>
          <w:szCs w:val="28"/>
        </w:rPr>
        <w:t>администрации</w:t>
      </w:r>
    </w:p>
    <w:p w:rsidR="00F661FB" w:rsidRPr="00EA07F2" w:rsidRDefault="00F661FB" w:rsidP="00A8596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A07F2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F661FB" w:rsidRPr="00EA07F2" w:rsidRDefault="00A85961" w:rsidP="00D944A2">
      <w:pPr>
        <w:pStyle w:val="a4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о</w:t>
      </w:r>
      <w:r w:rsidR="00F661FB" w:rsidRPr="00EA07F2">
        <w:rPr>
          <w:rFonts w:ascii="Times New Roman" w:hAnsi="Times New Roman"/>
          <w:sz w:val="28"/>
          <w:szCs w:val="28"/>
        </w:rPr>
        <w:t>т</w:t>
      </w:r>
      <w:r w:rsidR="00A96BD5">
        <w:rPr>
          <w:rFonts w:ascii="Times New Roman" w:hAnsi="Times New Roman"/>
          <w:sz w:val="28"/>
          <w:szCs w:val="28"/>
        </w:rPr>
        <w:t xml:space="preserve"> </w:t>
      </w:r>
      <w:r w:rsidR="00D944A2">
        <w:rPr>
          <w:rFonts w:ascii="Times New Roman" w:hAnsi="Times New Roman"/>
          <w:sz w:val="28"/>
          <w:szCs w:val="28"/>
        </w:rPr>
        <w:t>14.09.2018</w:t>
      </w:r>
      <w:r w:rsidR="00275D63">
        <w:rPr>
          <w:rFonts w:ascii="Times New Roman" w:hAnsi="Times New Roman"/>
          <w:sz w:val="28"/>
          <w:szCs w:val="28"/>
        </w:rPr>
        <w:t xml:space="preserve"> </w:t>
      </w:r>
      <w:r w:rsidR="00EA07F2" w:rsidRPr="00EA07F2">
        <w:rPr>
          <w:rFonts w:ascii="Times New Roman" w:hAnsi="Times New Roman"/>
          <w:sz w:val="28"/>
          <w:szCs w:val="28"/>
        </w:rPr>
        <w:t>№</w:t>
      </w:r>
      <w:r w:rsidR="00D944A2">
        <w:rPr>
          <w:rFonts w:ascii="Times New Roman" w:hAnsi="Times New Roman"/>
          <w:sz w:val="28"/>
          <w:szCs w:val="28"/>
        </w:rPr>
        <w:t xml:space="preserve"> 255</w:t>
      </w:r>
    </w:p>
    <w:p w:rsidR="00422B02" w:rsidRPr="00EA07F2" w:rsidRDefault="00A85961" w:rsidP="00A85961">
      <w:pPr>
        <w:jc w:val="right"/>
        <w:rPr>
          <w:sz w:val="32"/>
          <w:szCs w:val="28"/>
        </w:rPr>
      </w:pPr>
      <w:r>
        <w:rPr>
          <w:sz w:val="32"/>
          <w:szCs w:val="28"/>
        </w:rPr>
        <w:t xml:space="preserve"> </w:t>
      </w:r>
    </w:p>
    <w:p w:rsidR="00F60E4E" w:rsidRPr="00EA07F2" w:rsidRDefault="00F60E4E" w:rsidP="00A85961">
      <w:pPr>
        <w:pStyle w:val="a4"/>
        <w:jc w:val="right"/>
        <w:rPr>
          <w:rFonts w:ascii="Times New Roman" w:hAnsi="Times New Roman"/>
          <w:sz w:val="28"/>
          <w:szCs w:val="24"/>
        </w:rPr>
      </w:pPr>
    </w:p>
    <w:p w:rsidR="00275D63" w:rsidRDefault="00A9276C" w:rsidP="00A85961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EA07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E5EFA" w:rsidRPr="00EA07F2" w:rsidRDefault="00EA07F2" w:rsidP="00A85961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а</w:t>
      </w:r>
      <w:r w:rsidR="00DA03F6">
        <w:rPr>
          <w:rFonts w:ascii="Times New Roman" w:hAnsi="Times New Roman" w:cs="Times New Roman"/>
          <w:b w:val="0"/>
          <w:sz w:val="28"/>
          <w:szCs w:val="28"/>
        </w:rPr>
        <w:t>ппарате А</w:t>
      </w:r>
      <w:r w:rsidR="006E5EFA" w:rsidRPr="00EA07F2">
        <w:rPr>
          <w:rFonts w:ascii="Times New Roman" w:hAnsi="Times New Roman" w:cs="Times New Roman"/>
          <w:b w:val="0"/>
          <w:sz w:val="28"/>
          <w:szCs w:val="28"/>
        </w:rPr>
        <w:t xml:space="preserve">нтитеррористической комиссии Ханты-Мансийского </w:t>
      </w:r>
      <w:r w:rsidR="00D91043" w:rsidRPr="00EA07F2">
        <w:rPr>
          <w:rFonts w:ascii="Times New Roman" w:hAnsi="Times New Roman" w:cs="Times New Roman"/>
          <w:b w:val="0"/>
          <w:sz w:val="28"/>
          <w:szCs w:val="28"/>
        </w:rPr>
        <w:t>района</w:t>
      </w:r>
    </w:p>
    <w:p w:rsidR="006E5EFA" w:rsidRPr="00EA07F2" w:rsidRDefault="006E5EFA" w:rsidP="00A85961">
      <w:pPr>
        <w:suppressAutoHyphens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6E5EFA" w:rsidRPr="00EA07F2" w:rsidRDefault="00D91043" w:rsidP="00A85961">
      <w:pPr>
        <w:suppressAutoHyphens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  <w:r w:rsidRPr="00EA07F2">
        <w:rPr>
          <w:rFonts w:cs="Calibri"/>
          <w:sz w:val="28"/>
          <w:szCs w:val="28"/>
          <w:lang w:val="en-US"/>
        </w:rPr>
        <w:t>I</w:t>
      </w:r>
      <w:r w:rsidR="006E5EFA" w:rsidRPr="00EA07F2">
        <w:rPr>
          <w:rFonts w:cs="Calibri"/>
          <w:sz w:val="28"/>
          <w:szCs w:val="28"/>
        </w:rPr>
        <w:t>. Общие положения</w:t>
      </w:r>
    </w:p>
    <w:p w:rsidR="006E5EFA" w:rsidRPr="00EA07F2" w:rsidRDefault="006E5EFA" w:rsidP="00A85961">
      <w:pPr>
        <w:suppressAutoHyphens/>
        <w:autoSpaceDE w:val="0"/>
        <w:autoSpaceDN w:val="0"/>
        <w:adjustRightInd w:val="0"/>
        <w:jc w:val="center"/>
        <w:outlineLvl w:val="1"/>
        <w:rPr>
          <w:rFonts w:cs="Calibri"/>
          <w:b/>
          <w:sz w:val="28"/>
          <w:szCs w:val="28"/>
        </w:rPr>
      </w:pPr>
    </w:p>
    <w:p w:rsidR="006E5EFA" w:rsidRPr="00EA07F2" w:rsidRDefault="00A17755" w:rsidP="00A85961">
      <w:pPr>
        <w:suppressAutoHyphens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A07F2">
        <w:rPr>
          <w:rFonts w:cs="Calibri"/>
          <w:sz w:val="28"/>
          <w:szCs w:val="28"/>
        </w:rPr>
        <w:t>1.1. </w:t>
      </w:r>
      <w:r w:rsidR="000D4620" w:rsidRPr="00EA07F2">
        <w:rPr>
          <w:rFonts w:cs="Calibri"/>
          <w:sz w:val="28"/>
          <w:szCs w:val="28"/>
        </w:rPr>
        <w:t xml:space="preserve">Аппарат </w:t>
      </w:r>
      <w:r w:rsidR="00A85961">
        <w:rPr>
          <w:rFonts w:cs="Calibri"/>
          <w:sz w:val="28"/>
          <w:szCs w:val="28"/>
        </w:rPr>
        <w:t>А</w:t>
      </w:r>
      <w:r w:rsidR="006E5EFA" w:rsidRPr="00EA07F2">
        <w:rPr>
          <w:rFonts w:cs="Calibri"/>
          <w:sz w:val="28"/>
          <w:szCs w:val="28"/>
        </w:rPr>
        <w:t xml:space="preserve">нтитеррористической комиссии Ханты-Мансийского </w:t>
      </w:r>
      <w:r w:rsidR="00D91043" w:rsidRPr="00EA07F2">
        <w:rPr>
          <w:rFonts w:cs="Calibri"/>
          <w:sz w:val="28"/>
          <w:szCs w:val="28"/>
        </w:rPr>
        <w:t>района</w:t>
      </w:r>
      <w:r w:rsidR="006E5EFA" w:rsidRPr="00EA07F2">
        <w:rPr>
          <w:rFonts w:cs="Calibri"/>
          <w:sz w:val="28"/>
          <w:szCs w:val="28"/>
        </w:rPr>
        <w:t xml:space="preserve"> </w:t>
      </w:r>
      <w:r w:rsidR="00942D35" w:rsidRPr="00EA07F2">
        <w:rPr>
          <w:rFonts w:cs="Calibri"/>
          <w:sz w:val="28"/>
          <w:szCs w:val="28"/>
        </w:rPr>
        <w:t xml:space="preserve">(далее – аппарат АТК) </w:t>
      </w:r>
      <w:r w:rsidR="006E5EFA" w:rsidRPr="00EA07F2">
        <w:rPr>
          <w:rFonts w:cs="Calibri"/>
          <w:sz w:val="28"/>
          <w:szCs w:val="28"/>
        </w:rPr>
        <w:t>создается для организационного обеспечения деятельности</w:t>
      </w:r>
      <w:r w:rsidR="00724126" w:rsidRPr="00EA07F2">
        <w:rPr>
          <w:rFonts w:cs="Calibri"/>
          <w:sz w:val="28"/>
          <w:szCs w:val="28"/>
        </w:rPr>
        <w:t xml:space="preserve"> </w:t>
      </w:r>
      <w:r w:rsidR="006E5EFA" w:rsidRPr="00EA07F2">
        <w:rPr>
          <w:rFonts w:cs="Calibri"/>
          <w:sz w:val="28"/>
          <w:szCs w:val="28"/>
        </w:rPr>
        <w:t>АТК.</w:t>
      </w:r>
    </w:p>
    <w:p w:rsidR="006E5EFA" w:rsidRPr="00EA07F2" w:rsidRDefault="006E5EFA" w:rsidP="00A85961">
      <w:pPr>
        <w:suppressAutoHyphens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A07F2">
        <w:rPr>
          <w:rFonts w:cs="Calibri"/>
          <w:sz w:val="28"/>
          <w:szCs w:val="28"/>
        </w:rPr>
        <w:t>1.2.</w:t>
      </w:r>
      <w:r w:rsidR="00A17755" w:rsidRPr="00EA07F2">
        <w:rPr>
          <w:rFonts w:cs="Calibri"/>
          <w:sz w:val="28"/>
          <w:szCs w:val="28"/>
        </w:rPr>
        <w:t> </w:t>
      </w:r>
      <w:r w:rsidRPr="00EA07F2">
        <w:rPr>
          <w:rFonts w:cs="Calibri"/>
          <w:sz w:val="28"/>
          <w:szCs w:val="28"/>
        </w:rPr>
        <w:t xml:space="preserve">Аппарат АТК </w:t>
      </w:r>
      <w:r w:rsidR="00830F15" w:rsidRPr="00EA07F2">
        <w:rPr>
          <w:rFonts w:cs="Calibri"/>
          <w:sz w:val="28"/>
          <w:szCs w:val="28"/>
        </w:rPr>
        <w:t xml:space="preserve">района </w:t>
      </w:r>
      <w:r w:rsidRPr="00EA07F2">
        <w:rPr>
          <w:rFonts w:cs="Calibri"/>
          <w:sz w:val="28"/>
          <w:szCs w:val="28"/>
        </w:rPr>
        <w:t>в своей деятельности руководствуется</w:t>
      </w:r>
      <w:r w:rsidRPr="00EA07F2">
        <w:rPr>
          <w:sz w:val="28"/>
          <w:szCs w:val="28"/>
        </w:rPr>
        <w:t xml:space="preserve">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</w:t>
      </w:r>
      <w:r w:rsidRPr="00EA07F2">
        <w:rPr>
          <w:rFonts w:cs="Calibri"/>
          <w:sz w:val="28"/>
          <w:szCs w:val="28"/>
        </w:rPr>
        <w:t>и Ханты-Мансийского автономного округа – Югры</w:t>
      </w:r>
      <w:r w:rsidRPr="00EA07F2">
        <w:rPr>
          <w:sz w:val="28"/>
          <w:szCs w:val="28"/>
        </w:rPr>
        <w:t xml:space="preserve"> в области антитеррористической деятельности, решениями Национального антитеррористического комитета, АТК</w:t>
      </w:r>
      <w:r w:rsidR="008764BA" w:rsidRPr="00EA07F2">
        <w:rPr>
          <w:sz w:val="28"/>
          <w:szCs w:val="28"/>
        </w:rPr>
        <w:t xml:space="preserve"> </w:t>
      </w:r>
      <w:r w:rsidR="008764BA" w:rsidRPr="00EA07F2">
        <w:rPr>
          <w:rFonts w:cs="Calibri"/>
          <w:sz w:val="28"/>
          <w:szCs w:val="28"/>
        </w:rPr>
        <w:t>Ханты-Мансийского автономного округа – Югры</w:t>
      </w:r>
      <w:r w:rsidRPr="00EA07F2">
        <w:rPr>
          <w:sz w:val="28"/>
          <w:szCs w:val="28"/>
        </w:rPr>
        <w:t>, а также настоящим Положением.</w:t>
      </w:r>
    </w:p>
    <w:p w:rsidR="006E5EFA" w:rsidRPr="00EA07F2" w:rsidRDefault="006E5EFA" w:rsidP="00A85961">
      <w:pPr>
        <w:suppressAutoHyphens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6E5EFA" w:rsidRPr="00EA07F2" w:rsidRDefault="00D91043" w:rsidP="00A85961">
      <w:pPr>
        <w:suppressAutoHyphens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  <w:r w:rsidRPr="00EA07F2">
        <w:rPr>
          <w:rFonts w:cs="Calibri"/>
          <w:sz w:val="28"/>
          <w:szCs w:val="28"/>
          <w:lang w:val="en-US"/>
        </w:rPr>
        <w:t>II</w:t>
      </w:r>
      <w:r w:rsidR="006E5EFA" w:rsidRPr="00EA07F2">
        <w:rPr>
          <w:rFonts w:cs="Calibri"/>
          <w:sz w:val="28"/>
          <w:szCs w:val="28"/>
        </w:rPr>
        <w:t xml:space="preserve">. Основные задачи </w:t>
      </w:r>
      <w:r w:rsidR="00F60E4E" w:rsidRPr="00EA07F2">
        <w:rPr>
          <w:rFonts w:cs="Calibri"/>
          <w:sz w:val="28"/>
          <w:szCs w:val="28"/>
        </w:rPr>
        <w:t>а</w:t>
      </w:r>
      <w:r w:rsidR="006E5EFA" w:rsidRPr="00EA07F2">
        <w:rPr>
          <w:rFonts w:cs="Calibri"/>
          <w:sz w:val="28"/>
          <w:szCs w:val="28"/>
        </w:rPr>
        <w:t>ппарата АТК</w:t>
      </w:r>
    </w:p>
    <w:p w:rsidR="006E5EFA" w:rsidRPr="00EA07F2" w:rsidRDefault="006E5EFA" w:rsidP="00A85961">
      <w:pPr>
        <w:suppressAutoHyphens/>
        <w:autoSpaceDE w:val="0"/>
        <w:autoSpaceDN w:val="0"/>
        <w:adjustRightInd w:val="0"/>
        <w:jc w:val="center"/>
        <w:outlineLvl w:val="1"/>
        <w:rPr>
          <w:rFonts w:cs="Calibri"/>
          <w:b/>
          <w:sz w:val="28"/>
          <w:szCs w:val="28"/>
        </w:rPr>
      </w:pPr>
    </w:p>
    <w:p w:rsidR="00222B10" w:rsidRPr="00A85961" w:rsidRDefault="00222B10" w:rsidP="00A85961">
      <w:pPr>
        <w:suppressAutoHyphens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A85961">
        <w:rPr>
          <w:rFonts w:cs="Calibri"/>
          <w:sz w:val="28"/>
          <w:szCs w:val="28"/>
        </w:rPr>
        <w:t xml:space="preserve">Аппарат </w:t>
      </w:r>
      <w:r w:rsidR="00A85961">
        <w:rPr>
          <w:rFonts w:cs="Calibri"/>
          <w:sz w:val="28"/>
          <w:szCs w:val="28"/>
        </w:rPr>
        <w:t>АТК</w:t>
      </w:r>
      <w:r w:rsidRPr="00A85961">
        <w:rPr>
          <w:rFonts w:cs="Calibri"/>
          <w:sz w:val="28"/>
          <w:szCs w:val="28"/>
        </w:rPr>
        <w:t>:</w:t>
      </w:r>
    </w:p>
    <w:p w:rsidR="00222B10" w:rsidRPr="00A85961" w:rsidRDefault="00222B10" w:rsidP="00A85961">
      <w:pPr>
        <w:suppressAutoHyphens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A85961">
        <w:rPr>
          <w:rFonts w:cs="Calibri"/>
          <w:sz w:val="28"/>
          <w:szCs w:val="28"/>
        </w:rPr>
        <w:t>2.1. Разрабатывает проекты планов работы АТК, решений АТК и отчетов о результатах деятельности АТК.</w:t>
      </w:r>
    </w:p>
    <w:p w:rsidR="00222B10" w:rsidRPr="00A85961" w:rsidRDefault="00222B10" w:rsidP="00A85961">
      <w:pPr>
        <w:suppressAutoHyphens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A85961">
        <w:rPr>
          <w:rFonts w:cs="Calibri"/>
          <w:sz w:val="28"/>
          <w:szCs w:val="28"/>
        </w:rPr>
        <w:t>2.2. Обеспечивает подготовку и проведение заседаний АТК.</w:t>
      </w:r>
    </w:p>
    <w:p w:rsidR="000203E7" w:rsidRPr="00A85961" w:rsidRDefault="00222B10" w:rsidP="00A85961">
      <w:pPr>
        <w:suppressAutoHyphens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A85961">
        <w:rPr>
          <w:rFonts w:cs="Calibri"/>
          <w:sz w:val="28"/>
          <w:szCs w:val="28"/>
        </w:rPr>
        <w:t>2.3. Осуществляет контроль за исполнением решений АТК.</w:t>
      </w:r>
    </w:p>
    <w:p w:rsidR="00222B10" w:rsidRPr="00A85961" w:rsidRDefault="000203E7" w:rsidP="00A85961">
      <w:pPr>
        <w:suppressAutoHyphens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A85961">
        <w:rPr>
          <w:rFonts w:cs="Calibri"/>
          <w:sz w:val="28"/>
          <w:szCs w:val="28"/>
        </w:rPr>
        <w:t>2.4. О</w:t>
      </w:r>
      <w:r w:rsidR="00222B10" w:rsidRPr="00A85961">
        <w:rPr>
          <w:rFonts w:cs="Calibri"/>
          <w:sz w:val="28"/>
          <w:szCs w:val="28"/>
        </w:rPr>
        <w:t xml:space="preserve">рганизует работу по сбору, накоплению, обобщению и анализу информации, подготовке информационных материалов об общественно-политических, социально-экономических и иных процессах на территории муниципального образования, оказывающих влияние на развитие ситуации </w:t>
      </w:r>
      <w:r w:rsidRPr="00A85961">
        <w:rPr>
          <w:rFonts w:cs="Calibri"/>
          <w:sz w:val="28"/>
          <w:szCs w:val="28"/>
        </w:rPr>
        <w:t>в сфере профилактики терроризма.</w:t>
      </w:r>
    </w:p>
    <w:p w:rsidR="00222B10" w:rsidRPr="00A85961" w:rsidRDefault="000203E7" w:rsidP="00A85961">
      <w:pPr>
        <w:suppressAutoHyphens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A85961">
        <w:rPr>
          <w:rFonts w:cs="Calibri"/>
          <w:sz w:val="28"/>
          <w:szCs w:val="28"/>
        </w:rPr>
        <w:t>2.5. О</w:t>
      </w:r>
      <w:r w:rsidR="00222B10" w:rsidRPr="00A85961">
        <w:rPr>
          <w:rFonts w:cs="Calibri"/>
          <w:sz w:val="28"/>
          <w:szCs w:val="28"/>
        </w:rPr>
        <w:t xml:space="preserve">беспечивает взаимодействие </w:t>
      </w:r>
      <w:r w:rsidRPr="00A85961">
        <w:rPr>
          <w:rFonts w:cs="Calibri"/>
          <w:sz w:val="28"/>
          <w:szCs w:val="28"/>
        </w:rPr>
        <w:t>АТК</w:t>
      </w:r>
      <w:r w:rsidR="00222B10" w:rsidRPr="00A85961">
        <w:rPr>
          <w:rFonts w:cs="Calibri"/>
          <w:sz w:val="28"/>
          <w:szCs w:val="28"/>
        </w:rPr>
        <w:t xml:space="preserve"> с</w:t>
      </w:r>
      <w:r w:rsidR="00A85961">
        <w:rPr>
          <w:rFonts w:cs="Calibri"/>
          <w:sz w:val="28"/>
          <w:szCs w:val="28"/>
        </w:rPr>
        <w:t xml:space="preserve"> АТК ХМАО – Югры и ее аппаратом.</w:t>
      </w:r>
    </w:p>
    <w:p w:rsidR="00222B10" w:rsidRPr="00A85961" w:rsidRDefault="000203E7" w:rsidP="00A85961">
      <w:pPr>
        <w:suppressAutoHyphens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A85961">
        <w:rPr>
          <w:rFonts w:cs="Calibri"/>
          <w:sz w:val="28"/>
          <w:szCs w:val="28"/>
        </w:rPr>
        <w:t>2.6. О</w:t>
      </w:r>
      <w:r w:rsidR="00222B10" w:rsidRPr="00A85961">
        <w:rPr>
          <w:rFonts w:cs="Calibri"/>
          <w:sz w:val="28"/>
          <w:szCs w:val="28"/>
        </w:rPr>
        <w:t>бобщает информацию о деятельности постоянно действующих и временных рабочих групп АТК и осуществляет подготовку предложений председат</w:t>
      </w:r>
      <w:r w:rsidRPr="00A85961">
        <w:rPr>
          <w:rFonts w:cs="Calibri"/>
          <w:sz w:val="28"/>
          <w:szCs w:val="28"/>
        </w:rPr>
        <w:t>елю АТК по ее совершенствованию.</w:t>
      </w:r>
    </w:p>
    <w:p w:rsidR="00222B10" w:rsidRPr="00A85961" w:rsidRDefault="000203E7" w:rsidP="00A85961">
      <w:pPr>
        <w:suppressAutoHyphens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A85961">
        <w:rPr>
          <w:rFonts w:cs="Calibri"/>
          <w:sz w:val="28"/>
          <w:szCs w:val="28"/>
        </w:rPr>
        <w:t>2.7. О</w:t>
      </w:r>
      <w:r w:rsidR="00222B10" w:rsidRPr="00A85961">
        <w:rPr>
          <w:rFonts w:cs="Calibri"/>
          <w:sz w:val="28"/>
          <w:szCs w:val="28"/>
        </w:rPr>
        <w:t xml:space="preserve">рганизует и ведет делопроизводство </w:t>
      </w:r>
      <w:r w:rsidRPr="00A85961">
        <w:rPr>
          <w:rFonts w:cs="Calibri"/>
          <w:sz w:val="28"/>
          <w:szCs w:val="28"/>
        </w:rPr>
        <w:t>АТК</w:t>
      </w:r>
      <w:r w:rsidR="00222B10" w:rsidRPr="00A85961">
        <w:rPr>
          <w:rFonts w:cs="Calibri"/>
          <w:sz w:val="28"/>
          <w:szCs w:val="28"/>
        </w:rPr>
        <w:t>.</w:t>
      </w:r>
    </w:p>
    <w:p w:rsidR="00222B10" w:rsidRPr="00A85961" w:rsidRDefault="00222B10" w:rsidP="00A85961">
      <w:pPr>
        <w:suppressAutoHyphens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6E5EFA" w:rsidRPr="00EA07F2" w:rsidRDefault="00C53AD7" w:rsidP="00A85961">
      <w:pPr>
        <w:suppressAutoHyphens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  <w:r w:rsidRPr="00EA07F2">
        <w:rPr>
          <w:rFonts w:cs="Calibri"/>
          <w:sz w:val="28"/>
          <w:szCs w:val="28"/>
        </w:rPr>
        <w:lastRenderedPageBreak/>
        <w:t>III</w:t>
      </w:r>
      <w:r w:rsidR="00EA07F2">
        <w:rPr>
          <w:rFonts w:cs="Calibri"/>
          <w:sz w:val="28"/>
          <w:szCs w:val="28"/>
        </w:rPr>
        <w:t>. Функции а</w:t>
      </w:r>
      <w:r w:rsidR="006E5EFA" w:rsidRPr="00EA07F2">
        <w:rPr>
          <w:rFonts w:cs="Calibri"/>
          <w:sz w:val="28"/>
          <w:szCs w:val="28"/>
        </w:rPr>
        <w:t>ппарата АТК</w:t>
      </w:r>
    </w:p>
    <w:p w:rsidR="00724126" w:rsidRPr="00EA07F2" w:rsidRDefault="00724126" w:rsidP="00A85961">
      <w:pPr>
        <w:suppressAutoHyphens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</w:p>
    <w:p w:rsidR="006E5EFA" w:rsidRPr="00EA07F2" w:rsidRDefault="00EA07F2" w:rsidP="00A85961">
      <w:pPr>
        <w:suppressAutoHyphens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Для решения поставленных задач а</w:t>
      </w:r>
      <w:r w:rsidR="006E5EFA" w:rsidRPr="00EA07F2">
        <w:rPr>
          <w:rFonts w:cs="Calibri"/>
          <w:sz w:val="28"/>
          <w:szCs w:val="28"/>
        </w:rPr>
        <w:t>ппарат АТК осуществляет следующие функции:</w:t>
      </w:r>
    </w:p>
    <w:p w:rsidR="006E5EFA" w:rsidRPr="00EA07F2" w:rsidRDefault="006E5EFA" w:rsidP="00A85961">
      <w:pPr>
        <w:suppressAutoHyphens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A07F2">
        <w:rPr>
          <w:rFonts w:cs="Calibri"/>
          <w:sz w:val="28"/>
          <w:szCs w:val="28"/>
        </w:rPr>
        <w:t>3.1.</w:t>
      </w:r>
      <w:r w:rsidR="00A85961">
        <w:rPr>
          <w:rFonts w:cs="Calibri"/>
          <w:sz w:val="28"/>
          <w:szCs w:val="28"/>
        </w:rPr>
        <w:t xml:space="preserve"> </w:t>
      </w:r>
      <w:r w:rsidRPr="00EA07F2">
        <w:rPr>
          <w:rFonts w:cs="Calibri"/>
          <w:sz w:val="28"/>
          <w:szCs w:val="28"/>
        </w:rPr>
        <w:t xml:space="preserve">Организует взаимодействие с </w:t>
      </w:r>
      <w:r w:rsidR="00686C60" w:rsidRPr="00EA07F2">
        <w:rPr>
          <w:rFonts w:cs="Calibri"/>
          <w:sz w:val="28"/>
          <w:szCs w:val="28"/>
        </w:rPr>
        <w:t>территориальными</w:t>
      </w:r>
      <w:r w:rsidR="00686C60" w:rsidRPr="00EA07F2">
        <w:rPr>
          <w:sz w:val="28"/>
          <w:szCs w:val="28"/>
        </w:rPr>
        <w:t xml:space="preserve"> подразделениями территориальных органов федеральных органов исполнительной власти,</w:t>
      </w:r>
      <w:r w:rsidR="00686C60" w:rsidRPr="00EA07F2">
        <w:rPr>
          <w:rFonts w:cs="Calibri"/>
          <w:sz w:val="28"/>
          <w:szCs w:val="28"/>
        </w:rPr>
        <w:t xml:space="preserve"> </w:t>
      </w:r>
      <w:r w:rsidR="00C53AD7" w:rsidRPr="00EA07F2">
        <w:rPr>
          <w:rFonts w:cs="Calibri"/>
          <w:sz w:val="28"/>
          <w:szCs w:val="28"/>
        </w:rPr>
        <w:t>органами</w:t>
      </w:r>
      <w:r w:rsidRPr="00EA07F2">
        <w:rPr>
          <w:rFonts w:cs="Calibri"/>
          <w:sz w:val="28"/>
          <w:szCs w:val="28"/>
        </w:rPr>
        <w:t xml:space="preserve"> </w:t>
      </w:r>
      <w:r w:rsidR="00686C60" w:rsidRPr="00EA07F2">
        <w:rPr>
          <w:rFonts w:cs="Calibri"/>
          <w:sz w:val="28"/>
          <w:szCs w:val="28"/>
        </w:rPr>
        <w:t>администрации</w:t>
      </w:r>
      <w:r w:rsidR="00C53AD7" w:rsidRPr="00EA07F2">
        <w:rPr>
          <w:rFonts w:cs="Calibri"/>
          <w:sz w:val="28"/>
          <w:szCs w:val="28"/>
        </w:rPr>
        <w:t xml:space="preserve"> района</w:t>
      </w:r>
      <w:r w:rsidRPr="00EA07F2">
        <w:rPr>
          <w:rFonts w:cs="Calibri"/>
          <w:sz w:val="28"/>
          <w:szCs w:val="28"/>
        </w:rPr>
        <w:t xml:space="preserve">, </w:t>
      </w:r>
      <w:r w:rsidR="00975F79" w:rsidRPr="00EA07F2">
        <w:rPr>
          <w:rFonts w:cs="Calibri"/>
          <w:sz w:val="28"/>
          <w:szCs w:val="28"/>
        </w:rPr>
        <w:t>органами</w:t>
      </w:r>
      <w:r w:rsidR="00686C60" w:rsidRPr="00EA07F2">
        <w:rPr>
          <w:rFonts w:cs="Calibri"/>
          <w:sz w:val="28"/>
          <w:szCs w:val="28"/>
        </w:rPr>
        <w:t xml:space="preserve"> местного самоуправления </w:t>
      </w:r>
      <w:r w:rsidR="00FA4E0A" w:rsidRPr="00EA07F2">
        <w:rPr>
          <w:rFonts w:cs="Calibri"/>
          <w:sz w:val="28"/>
          <w:szCs w:val="28"/>
        </w:rPr>
        <w:t>Ханты-</w:t>
      </w:r>
      <w:r w:rsidR="00686C60" w:rsidRPr="00EA07F2">
        <w:rPr>
          <w:rFonts w:cs="Calibri"/>
          <w:sz w:val="28"/>
          <w:szCs w:val="28"/>
        </w:rPr>
        <w:t>Мансийск</w:t>
      </w:r>
      <w:r w:rsidR="00FA4E0A" w:rsidRPr="00EA07F2">
        <w:rPr>
          <w:rFonts w:cs="Calibri"/>
          <w:sz w:val="28"/>
          <w:szCs w:val="28"/>
        </w:rPr>
        <w:t>ого</w:t>
      </w:r>
      <w:r w:rsidR="00686C60" w:rsidRPr="00EA07F2">
        <w:rPr>
          <w:rFonts w:cs="Calibri"/>
          <w:sz w:val="28"/>
          <w:szCs w:val="28"/>
        </w:rPr>
        <w:t xml:space="preserve"> район</w:t>
      </w:r>
      <w:r w:rsidR="00FA4E0A" w:rsidRPr="00EA07F2">
        <w:rPr>
          <w:rFonts w:cs="Calibri"/>
          <w:sz w:val="28"/>
          <w:szCs w:val="28"/>
        </w:rPr>
        <w:t>а</w:t>
      </w:r>
      <w:r w:rsidRPr="00EA07F2">
        <w:rPr>
          <w:rFonts w:cs="Calibri"/>
          <w:sz w:val="28"/>
          <w:szCs w:val="28"/>
        </w:rPr>
        <w:t xml:space="preserve">, предприятиями, учреждениями, организациями и общественными объединениями при проведении единой государственной политики в сфере противодействия терроризму на территории Ханты-Мансийского </w:t>
      </w:r>
      <w:r w:rsidR="00C53AD7" w:rsidRPr="00EA07F2">
        <w:rPr>
          <w:rFonts w:cs="Calibri"/>
          <w:sz w:val="28"/>
          <w:szCs w:val="28"/>
        </w:rPr>
        <w:t>района</w:t>
      </w:r>
      <w:r w:rsidRPr="00EA07F2">
        <w:rPr>
          <w:rFonts w:cs="Calibri"/>
          <w:sz w:val="28"/>
          <w:szCs w:val="28"/>
        </w:rPr>
        <w:t>, а также при выявлении, предупреждении и принятии согласованных мер реагирования на кризисные ситуации.</w:t>
      </w:r>
    </w:p>
    <w:p w:rsidR="006E5EFA" w:rsidRPr="00EA07F2" w:rsidRDefault="006E5EFA" w:rsidP="00A85961">
      <w:pPr>
        <w:suppressAutoHyphens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A07F2">
        <w:rPr>
          <w:rFonts w:cs="Calibri"/>
          <w:sz w:val="28"/>
          <w:szCs w:val="28"/>
        </w:rPr>
        <w:t>3.2. Готовит проекты перспективных и текущих планов работы АТК, для чего:</w:t>
      </w:r>
    </w:p>
    <w:p w:rsidR="006E5EFA" w:rsidRPr="00EA07F2" w:rsidRDefault="006E5EFA" w:rsidP="00A85961">
      <w:pPr>
        <w:suppressAutoHyphens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A07F2">
        <w:rPr>
          <w:rFonts w:cs="Calibri"/>
          <w:sz w:val="28"/>
          <w:szCs w:val="28"/>
        </w:rPr>
        <w:t>анализирует, обобщает и систематизирует предложения членов АТК и рук</w:t>
      </w:r>
      <w:r w:rsidR="00C53AD7" w:rsidRPr="00EA07F2">
        <w:rPr>
          <w:rFonts w:cs="Calibri"/>
          <w:sz w:val="28"/>
          <w:szCs w:val="28"/>
        </w:rPr>
        <w:t>оводителей постоянно действующ</w:t>
      </w:r>
      <w:r w:rsidR="00686C60" w:rsidRPr="00EA07F2">
        <w:rPr>
          <w:rFonts w:cs="Calibri"/>
          <w:sz w:val="28"/>
          <w:szCs w:val="28"/>
        </w:rPr>
        <w:t>их</w:t>
      </w:r>
      <w:r w:rsidR="00C53AD7" w:rsidRPr="00EA07F2">
        <w:rPr>
          <w:rFonts w:cs="Calibri"/>
          <w:sz w:val="28"/>
          <w:szCs w:val="28"/>
        </w:rPr>
        <w:t xml:space="preserve"> рабоч</w:t>
      </w:r>
      <w:r w:rsidR="00686C60" w:rsidRPr="00EA07F2">
        <w:rPr>
          <w:rFonts w:cs="Calibri"/>
          <w:sz w:val="28"/>
          <w:szCs w:val="28"/>
        </w:rPr>
        <w:t>их</w:t>
      </w:r>
      <w:r w:rsidRPr="00EA07F2">
        <w:rPr>
          <w:rFonts w:cs="Calibri"/>
          <w:sz w:val="28"/>
          <w:szCs w:val="28"/>
        </w:rPr>
        <w:t xml:space="preserve"> групп по вопросам, требующим рассмотрения на заседаниях АТК в плановый период;</w:t>
      </w:r>
    </w:p>
    <w:p w:rsidR="006E5EFA" w:rsidRPr="00EA07F2" w:rsidRDefault="006E5EFA" w:rsidP="00A85961">
      <w:pPr>
        <w:suppressAutoHyphens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A07F2">
        <w:rPr>
          <w:rFonts w:cs="Calibri"/>
          <w:sz w:val="28"/>
          <w:szCs w:val="28"/>
        </w:rPr>
        <w:t xml:space="preserve">рассматривает предложения </w:t>
      </w:r>
      <w:r w:rsidR="00686C60" w:rsidRPr="00EA07F2">
        <w:rPr>
          <w:rFonts w:cs="Calibri"/>
          <w:sz w:val="28"/>
          <w:szCs w:val="28"/>
        </w:rPr>
        <w:t xml:space="preserve">территориальных подразделений </w:t>
      </w:r>
      <w:r w:rsidRPr="00EA07F2">
        <w:rPr>
          <w:rFonts w:cs="Calibri"/>
          <w:sz w:val="28"/>
          <w:szCs w:val="28"/>
        </w:rPr>
        <w:t xml:space="preserve">территориальных органов федеральных органов исполнительной власти, </w:t>
      </w:r>
      <w:r w:rsidR="00FA4E0A" w:rsidRPr="00EA07F2">
        <w:rPr>
          <w:rFonts w:cs="Calibri"/>
          <w:sz w:val="28"/>
          <w:szCs w:val="28"/>
        </w:rPr>
        <w:t xml:space="preserve">органов исполнительной власти автономного округа, </w:t>
      </w:r>
      <w:r w:rsidRPr="00EA07F2">
        <w:rPr>
          <w:rFonts w:cs="Calibri"/>
          <w:sz w:val="28"/>
          <w:szCs w:val="28"/>
        </w:rPr>
        <w:t>органов местн</w:t>
      </w:r>
      <w:r w:rsidR="00C53AD7" w:rsidRPr="00EA07F2">
        <w:rPr>
          <w:rFonts w:cs="Calibri"/>
          <w:sz w:val="28"/>
          <w:szCs w:val="28"/>
        </w:rPr>
        <w:t xml:space="preserve">ого самоуправления </w:t>
      </w:r>
      <w:r w:rsidR="00FA4E0A" w:rsidRPr="00EA07F2">
        <w:rPr>
          <w:rFonts w:cs="Calibri"/>
          <w:sz w:val="28"/>
          <w:szCs w:val="28"/>
        </w:rPr>
        <w:t>Ханты-Мансийского района</w:t>
      </w:r>
      <w:r w:rsidRPr="00EA07F2">
        <w:rPr>
          <w:rFonts w:cs="Calibri"/>
          <w:sz w:val="28"/>
          <w:szCs w:val="28"/>
        </w:rPr>
        <w:t>, предприятий, учреждений, организаций и общественных объединений по вопросам, требующим рассмотрения на плановых или внеочередных заседаниях АТК;</w:t>
      </w:r>
    </w:p>
    <w:p w:rsidR="006E5EFA" w:rsidRPr="00EA07F2" w:rsidRDefault="006E5EFA" w:rsidP="00A85961">
      <w:pPr>
        <w:suppressAutoHyphens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A07F2">
        <w:rPr>
          <w:rFonts w:cs="Calibri"/>
          <w:sz w:val="28"/>
          <w:szCs w:val="28"/>
        </w:rPr>
        <w:t>исходя из анализа складывающейся оперативной обстановки</w:t>
      </w:r>
      <w:r w:rsidR="00A85961">
        <w:rPr>
          <w:rFonts w:cs="Calibri"/>
          <w:sz w:val="28"/>
          <w:szCs w:val="28"/>
        </w:rPr>
        <w:t>,</w:t>
      </w:r>
      <w:r w:rsidRPr="00EA07F2">
        <w:rPr>
          <w:rFonts w:cs="Calibri"/>
          <w:sz w:val="28"/>
          <w:szCs w:val="28"/>
        </w:rPr>
        <w:t xml:space="preserve"> готовит предложения председателю АТК о необходимости рассмотрения на заседании АТК вопросов, не требующих отлагательства;</w:t>
      </w:r>
    </w:p>
    <w:p w:rsidR="006E5EFA" w:rsidRPr="00EA07F2" w:rsidRDefault="006E5EFA" w:rsidP="00A85961">
      <w:pPr>
        <w:suppressAutoHyphens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A07F2">
        <w:rPr>
          <w:rFonts w:cs="Calibri"/>
          <w:sz w:val="28"/>
          <w:szCs w:val="28"/>
        </w:rPr>
        <w:t xml:space="preserve">вносит в установленном порядке корректировки в планирование работы АТК в соответствии с решениями </w:t>
      </w:r>
      <w:r w:rsidR="00FA4E0A" w:rsidRPr="00EA07F2">
        <w:rPr>
          <w:rFonts w:cs="Calibri"/>
          <w:sz w:val="28"/>
          <w:szCs w:val="28"/>
        </w:rPr>
        <w:t>АТК ХМАО</w:t>
      </w:r>
      <w:r w:rsidR="00C53AD7" w:rsidRPr="00EA07F2">
        <w:rPr>
          <w:rFonts w:cs="Calibri"/>
          <w:sz w:val="28"/>
          <w:szCs w:val="28"/>
        </w:rPr>
        <w:t xml:space="preserve"> – Югр</w:t>
      </w:r>
      <w:r w:rsidR="00FA4E0A" w:rsidRPr="00EA07F2">
        <w:rPr>
          <w:rFonts w:cs="Calibri"/>
          <w:sz w:val="28"/>
          <w:szCs w:val="28"/>
        </w:rPr>
        <w:t>ы</w:t>
      </w:r>
      <w:r w:rsidR="00C53AD7" w:rsidRPr="00EA07F2">
        <w:rPr>
          <w:rFonts w:cs="Calibri"/>
          <w:sz w:val="28"/>
          <w:szCs w:val="28"/>
        </w:rPr>
        <w:t xml:space="preserve">, </w:t>
      </w:r>
      <w:r w:rsidRPr="00EA07F2">
        <w:rPr>
          <w:rFonts w:cs="Calibri"/>
          <w:sz w:val="28"/>
          <w:szCs w:val="28"/>
        </w:rPr>
        <w:t xml:space="preserve">Национального антитеррористического комитета и </w:t>
      </w:r>
      <w:r w:rsidR="00975F79" w:rsidRPr="00EA07F2">
        <w:rPr>
          <w:rFonts w:cs="Calibri"/>
          <w:sz w:val="28"/>
          <w:szCs w:val="28"/>
        </w:rPr>
        <w:t>п</w:t>
      </w:r>
      <w:r w:rsidRPr="00EA07F2">
        <w:rPr>
          <w:rFonts w:cs="Calibri"/>
          <w:sz w:val="28"/>
          <w:szCs w:val="28"/>
        </w:rPr>
        <w:t>олномочного представителя</w:t>
      </w:r>
      <w:r w:rsidR="00A85961">
        <w:rPr>
          <w:rFonts w:cs="Calibri"/>
          <w:sz w:val="28"/>
          <w:szCs w:val="28"/>
        </w:rPr>
        <w:t xml:space="preserve"> Президента России в Уральском Ф</w:t>
      </w:r>
      <w:r w:rsidRPr="00EA07F2">
        <w:rPr>
          <w:rFonts w:cs="Calibri"/>
          <w:sz w:val="28"/>
          <w:szCs w:val="28"/>
        </w:rPr>
        <w:t>едеральном округе, а также в связи с</w:t>
      </w:r>
      <w:r w:rsidR="00686C60" w:rsidRPr="00EA07F2">
        <w:rPr>
          <w:rFonts w:cs="Calibri"/>
          <w:sz w:val="28"/>
          <w:szCs w:val="28"/>
        </w:rPr>
        <w:t> </w:t>
      </w:r>
      <w:r w:rsidRPr="00EA07F2">
        <w:rPr>
          <w:rFonts w:cs="Calibri"/>
          <w:sz w:val="28"/>
          <w:szCs w:val="28"/>
        </w:rPr>
        <w:t xml:space="preserve">изменениями оперативной обстановки в Ханты-Мансийском </w:t>
      </w:r>
      <w:r w:rsidR="00C53AD7" w:rsidRPr="00EA07F2">
        <w:rPr>
          <w:rFonts w:cs="Calibri"/>
          <w:sz w:val="28"/>
          <w:szCs w:val="28"/>
        </w:rPr>
        <w:t>районе</w:t>
      </w:r>
      <w:r w:rsidRPr="00EA07F2">
        <w:rPr>
          <w:rFonts w:cs="Calibri"/>
          <w:sz w:val="28"/>
          <w:szCs w:val="28"/>
        </w:rPr>
        <w:t>.</w:t>
      </w:r>
    </w:p>
    <w:p w:rsidR="006E5EFA" w:rsidRPr="00EA07F2" w:rsidRDefault="006E5EFA" w:rsidP="00A85961">
      <w:pPr>
        <w:suppressAutoHyphens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A07F2">
        <w:rPr>
          <w:rFonts w:cs="Calibri"/>
          <w:sz w:val="28"/>
          <w:szCs w:val="28"/>
        </w:rPr>
        <w:t>3.3. Обеспечивает подготовку заседаний АТК, для чего:</w:t>
      </w:r>
    </w:p>
    <w:p w:rsidR="006E5EFA" w:rsidRPr="00EA07F2" w:rsidRDefault="006E5EFA" w:rsidP="00A85961">
      <w:pPr>
        <w:suppressAutoHyphens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A07F2">
        <w:rPr>
          <w:rFonts w:cs="Calibri"/>
          <w:sz w:val="28"/>
          <w:szCs w:val="28"/>
        </w:rPr>
        <w:t>готовит предложения по формированию постоянно действующих и временных рабочих групп для подготовки отдельных вопросов заседания АТК;</w:t>
      </w:r>
    </w:p>
    <w:p w:rsidR="006E5EFA" w:rsidRPr="00EA07F2" w:rsidRDefault="006E5EFA" w:rsidP="00A85961">
      <w:pPr>
        <w:suppressAutoHyphens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A07F2">
        <w:rPr>
          <w:rFonts w:cs="Calibri"/>
          <w:sz w:val="28"/>
          <w:szCs w:val="28"/>
        </w:rPr>
        <w:t>готовит проекты повестки дня, регламента и протокола заседания АТК;</w:t>
      </w:r>
    </w:p>
    <w:p w:rsidR="009D6558" w:rsidRDefault="006E5EFA" w:rsidP="00A85961">
      <w:pPr>
        <w:suppressAutoHyphens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A07F2">
        <w:rPr>
          <w:rFonts w:cs="Calibri"/>
          <w:sz w:val="28"/>
          <w:szCs w:val="28"/>
        </w:rPr>
        <w:t>осуществляет сбор и подготовку информационно-справочных и</w:t>
      </w:r>
      <w:r w:rsidR="003D2FE8" w:rsidRPr="00EA07F2">
        <w:rPr>
          <w:rFonts w:cs="Calibri"/>
          <w:sz w:val="28"/>
          <w:szCs w:val="28"/>
        </w:rPr>
        <w:t> </w:t>
      </w:r>
      <w:r w:rsidRPr="00EA07F2">
        <w:rPr>
          <w:rFonts w:cs="Calibri"/>
          <w:sz w:val="28"/>
          <w:szCs w:val="28"/>
        </w:rPr>
        <w:t>аналитических материалов для членов АТК, необходимых при рассмотрении вопросов на заседаниях АТК;</w:t>
      </w:r>
      <w:r w:rsidR="009D6558" w:rsidRPr="009D6558">
        <w:rPr>
          <w:rFonts w:cs="Calibri"/>
          <w:sz w:val="28"/>
          <w:szCs w:val="28"/>
        </w:rPr>
        <w:t xml:space="preserve"> </w:t>
      </w:r>
    </w:p>
    <w:p w:rsidR="006E5EFA" w:rsidRPr="00A85961" w:rsidRDefault="009D6558" w:rsidP="00A85961">
      <w:pPr>
        <w:suppressAutoHyphens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A85961">
        <w:rPr>
          <w:rFonts w:cs="Calibri"/>
          <w:sz w:val="28"/>
          <w:szCs w:val="28"/>
        </w:rPr>
        <w:t xml:space="preserve">оказывает организационную и методическую помощь представителям подразделений территориальных органов федеральных </w:t>
      </w:r>
      <w:r w:rsidRPr="00A85961">
        <w:rPr>
          <w:rFonts w:cs="Calibri"/>
          <w:sz w:val="28"/>
          <w:szCs w:val="28"/>
        </w:rPr>
        <w:lastRenderedPageBreak/>
        <w:t>органов исполнительной власти, органов исполнительной власти автономного округа, органов местного самоуправления, участвующим в подготовке материалов к заседанию Комиссии;</w:t>
      </w:r>
    </w:p>
    <w:p w:rsidR="006E5EFA" w:rsidRDefault="006E5EFA" w:rsidP="00A85961">
      <w:pPr>
        <w:suppressAutoHyphens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A07F2">
        <w:rPr>
          <w:rFonts w:cs="Calibri"/>
          <w:sz w:val="28"/>
          <w:szCs w:val="28"/>
        </w:rPr>
        <w:t xml:space="preserve">организует подготовку заседания АТК и регистрацию его </w:t>
      </w:r>
      <w:r w:rsidR="009D6558">
        <w:rPr>
          <w:rFonts w:cs="Calibri"/>
          <w:sz w:val="28"/>
          <w:szCs w:val="28"/>
        </w:rPr>
        <w:t>участников.</w:t>
      </w:r>
    </w:p>
    <w:p w:rsidR="006E5EFA" w:rsidRPr="00EA07F2" w:rsidRDefault="006E5EFA" w:rsidP="00A85961">
      <w:pPr>
        <w:suppressAutoHyphens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A07F2">
        <w:rPr>
          <w:rFonts w:cs="Calibri"/>
          <w:sz w:val="28"/>
          <w:szCs w:val="28"/>
        </w:rPr>
        <w:t>3.4. Контролирует исполнение принятых АТК решений, анализирует эффективность их реализации, для чего:</w:t>
      </w:r>
    </w:p>
    <w:p w:rsidR="006E5EFA" w:rsidRPr="00EA07F2" w:rsidRDefault="006E5EFA" w:rsidP="00A85961">
      <w:pPr>
        <w:suppressAutoHyphens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A07F2">
        <w:rPr>
          <w:rFonts w:cs="Calibri"/>
          <w:sz w:val="28"/>
          <w:szCs w:val="28"/>
        </w:rPr>
        <w:t>запрашивает у исполнителей информацию о ходе выполнения принятых решений АТК;</w:t>
      </w:r>
    </w:p>
    <w:p w:rsidR="006E5EFA" w:rsidRPr="00EA07F2" w:rsidRDefault="003D6F87" w:rsidP="00A85961">
      <w:pPr>
        <w:suppressAutoHyphens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A07F2">
        <w:rPr>
          <w:rFonts w:cs="Calibri"/>
          <w:sz w:val="28"/>
          <w:szCs w:val="28"/>
        </w:rPr>
        <w:t xml:space="preserve">координирует усилия </w:t>
      </w:r>
      <w:r w:rsidR="006E5EFA" w:rsidRPr="00EA07F2">
        <w:rPr>
          <w:rFonts w:cs="Calibri"/>
          <w:sz w:val="28"/>
          <w:szCs w:val="28"/>
        </w:rPr>
        <w:t xml:space="preserve">органов </w:t>
      </w:r>
      <w:r w:rsidR="003D2FE8" w:rsidRPr="00EA07F2">
        <w:rPr>
          <w:rFonts w:cs="Calibri"/>
          <w:sz w:val="28"/>
          <w:szCs w:val="28"/>
        </w:rPr>
        <w:t xml:space="preserve">администрации </w:t>
      </w:r>
      <w:r w:rsidRPr="00EA07F2">
        <w:rPr>
          <w:rFonts w:cs="Calibri"/>
          <w:sz w:val="28"/>
          <w:szCs w:val="28"/>
        </w:rPr>
        <w:t>района</w:t>
      </w:r>
      <w:r w:rsidR="006E5EFA" w:rsidRPr="00EA07F2">
        <w:rPr>
          <w:rFonts w:cs="Calibri"/>
          <w:sz w:val="28"/>
          <w:szCs w:val="28"/>
        </w:rPr>
        <w:t>, органов местн</w:t>
      </w:r>
      <w:r w:rsidRPr="00EA07F2">
        <w:rPr>
          <w:rFonts w:cs="Calibri"/>
          <w:sz w:val="28"/>
          <w:szCs w:val="28"/>
        </w:rPr>
        <w:t>ого самоуправления район</w:t>
      </w:r>
      <w:r w:rsidR="003D2FE8" w:rsidRPr="00EA07F2">
        <w:rPr>
          <w:rFonts w:cs="Calibri"/>
          <w:sz w:val="28"/>
          <w:szCs w:val="28"/>
        </w:rPr>
        <w:t>а</w:t>
      </w:r>
      <w:r w:rsidR="006E5EFA" w:rsidRPr="00EA07F2">
        <w:rPr>
          <w:rFonts w:cs="Calibri"/>
          <w:sz w:val="28"/>
          <w:szCs w:val="28"/>
        </w:rPr>
        <w:t xml:space="preserve"> по выполнению решений АТК, анализирует результаты; </w:t>
      </w:r>
    </w:p>
    <w:p w:rsidR="009D6558" w:rsidRPr="00A85961" w:rsidRDefault="009D6558" w:rsidP="00A85961">
      <w:pPr>
        <w:suppressAutoHyphens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A85961">
        <w:rPr>
          <w:rFonts w:cs="Calibri"/>
          <w:sz w:val="28"/>
          <w:szCs w:val="28"/>
        </w:rPr>
        <w:t>ежеквартально информирует председателя Комиссии о результатах исполнения поручений, содержащихся в решениях Комиссии, а также о несвоевременном исполнении поручений.</w:t>
      </w:r>
    </w:p>
    <w:p w:rsidR="006E5EFA" w:rsidRPr="00EA07F2" w:rsidRDefault="00A17755" w:rsidP="00A85961">
      <w:pPr>
        <w:suppressAutoHyphens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A07F2">
        <w:rPr>
          <w:rFonts w:cs="Calibri"/>
          <w:sz w:val="28"/>
          <w:szCs w:val="28"/>
        </w:rPr>
        <w:t>3.5. </w:t>
      </w:r>
      <w:r w:rsidR="006E5EFA" w:rsidRPr="00EA07F2">
        <w:rPr>
          <w:rFonts w:cs="Calibri"/>
          <w:sz w:val="28"/>
          <w:szCs w:val="28"/>
        </w:rPr>
        <w:t xml:space="preserve">Вырабатывает предложения АТК по устранению причин и условий, способствующих проявлению терроризма на территории Ханты-Мансийского </w:t>
      </w:r>
      <w:r w:rsidR="003D6F87" w:rsidRPr="00EA07F2">
        <w:rPr>
          <w:rFonts w:cs="Calibri"/>
          <w:sz w:val="28"/>
          <w:szCs w:val="28"/>
        </w:rPr>
        <w:t>района</w:t>
      </w:r>
      <w:r w:rsidR="006E5EFA" w:rsidRPr="00EA07F2">
        <w:rPr>
          <w:rFonts w:cs="Calibri"/>
          <w:sz w:val="28"/>
          <w:szCs w:val="28"/>
        </w:rPr>
        <w:t>.</w:t>
      </w:r>
    </w:p>
    <w:p w:rsidR="006E5EFA" w:rsidRPr="00EA07F2" w:rsidRDefault="00A17755" w:rsidP="00A85961">
      <w:pPr>
        <w:suppressAutoHyphens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A07F2">
        <w:rPr>
          <w:rFonts w:cs="Calibri"/>
          <w:sz w:val="28"/>
          <w:szCs w:val="28"/>
        </w:rPr>
        <w:t>3.6. </w:t>
      </w:r>
      <w:r w:rsidR="006E5EFA" w:rsidRPr="00EA07F2">
        <w:rPr>
          <w:rFonts w:cs="Calibri"/>
          <w:sz w:val="28"/>
          <w:szCs w:val="28"/>
        </w:rPr>
        <w:t xml:space="preserve">Анализирует работу </w:t>
      </w:r>
      <w:r w:rsidR="00F9412B" w:rsidRPr="00EA07F2">
        <w:rPr>
          <w:rFonts w:cs="Calibri"/>
          <w:sz w:val="28"/>
          <w:szCs w:val="28"/>
        </w:rPr>
        <w:t>рабоч</w:t>
      </w:r>
      <w:r w:rsidR="003D2FE8" w:rsidRPr="00EA07F2">
        <w:rPr>
          <w:rFonts w:cs="Calibri"/>
          <w:sz w:val="28"/>
          <w:szCs w:val="28"/>
        </w:rPr>
        <w:t>их</w:t>
      </w:r>
      <w:r w:rsidR="006E5EFA" w:rsidRPr="00EA07F2">
        <w:rPr>
          <w:rFonts w:cs="Calibri"/>
          <w:sz w:val="28"/>
          <w:szCs w:val="28"/>
        </w:rPr>
        <w:t xml:space="preserve"> групп АТК, по ре</w:t>
      </w:r>
      <w:r w:rsidR="00F9412B" w:rsidRPr="00EA07F2">
        <w:rPr>
          <w:rFonts w:cs="Calibri"/>
          <w:sz w:val="28"/>
          <w:szCs w:val="28"/>
        </w:rPr>
        <w:t>зультатам анализа готовит обзор</w:t>
      </w:r>
      <w:r w:rsidR="006E5EFA" w:rsidRPr="00EA07F2">
        <w:rPr>
          <w:rFonts w:cs="Calibri"/>
          <w:sz w:val="28"/>
          <w:szCs w:val="28"/>
        </w:rPr>
        <w:t xml:space="preserve"> их деятельности с предложениями по ее совершенствованию.</w:t>
      </w:r>
    </w:p>
    <w:p w:rsidR="006E5EFA" w:rsidRPr="00EA07F2" w:rsidRDefault="00F9412B" w:rsidP="00A85961">
      <w:pPr>
        <w:suppressAutoHyphens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A07F2">
        <w:rPr>
          <w:rFonts w:cs="Calibri"/>
          <w:sz w:val="28"/>
          <w:szCs w:val="28"/>
        </w:rPr>
        <w:t>3.7</w:t>
      </w:r>
      <w:r w:rsidR="006E5EFA" w:rsidRPr="00EA07F2">
        <w:rPr>
          <w:rFonts w:cs="Calibri"/>
          <w:sz w:val="28"/>
          <w:szCs w:val="28"/>
        </w:rPr>
        <w:t>.</w:t>
      </w:r>
      <w:r w:rsidR="00A17755" w:rsidRPr="00EA07F2">
        <w:rPr>
          <w:rFonts w:cs="Calibri"/>
          <w:sz w:val="28"/>
          <w:szCs w:val="28"/>
        </w:rPr>
        <w:t> </w:t>
      </w:r>
      <w:r w:rsidR="006E5EFA" w:rsidRPr="00EA07F2">
        <w:rPr>
          <w:rFonts w:cs="Calibri"/>
          <w:sz w:val="28"/>
          <w:szCs w:val="28"/>
        </w:rPr>
        <w:t>В установленном порядке организует и ведет делопроизводство АТК.</w:t>
      </w:r>
    </w:p>
    <w:p w:rsidR="006E5EFA" w:rsidRPr="00EA07F2" w:rsidRDefault="006E5EFA" w:rsidP="00A85961">
      <w:pPr>
        <w:suppressAutoHyphens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A07F2">
        <w:rPr>
          <w:rFonts w:cs="Calibri"/>
          <w:sz w:val="28"/>
          <w:szCs w:val="28"/>
        </w:rPr>
        <w:t>3.</w:t>
      </w:r>
      <w:r w:rsidR="00F9412B" w:rsidRPr="00EA07F2">
        <w:rPr>
          <w:rFonts w:cs="Calibri"/>
          <w:sz w:val="28"/>
          <w:szCs w:val="28"/>
        </w:rPr>
        <w:t>8</w:t>
      </w:r>
      <w:r w:rsidR="00A17755" w:rsidRPr="00EA07F2">
        <w:rPr>
          <w:rFonts w:cs="Calibri"/>
          <w:sz w:val="28"/>
          <w:szCs w:val="28"/>
        </w:rPr>
        <w:t>.</w:t>
      </w:r>
      <w:r w:rsidR="00A17755" w:rsidRPr="00EA07F2">
        <w:rPr>
          <w:rFonts w:cs="Calibri"/>
          <w:sz w:val="28"/>
          <w:szCs w:val="28"/>
          <w:lang w:val="en-US"/>
        </w:rPr>
        <w:t> </w:t>
      </w:r>
      <w:r w:rsidRPr="00EA07F2">
        <w:rPr>
          <w:rFonts w:cs="Calibri"/>
          <w:sz w:val="28"/>
          <w:szCs w:val="28"/>
        </w:rPr>
        <w:t>Выполняет другие функции в соответствии с поручениями Губернатора Ханты-Мансийского автономного округа – Югры по вопросам, входящим в компетенцию АТК.</w:t>
      </w:r>
    </w:p>
    <w:p w:rsidR="006E5EFA" w:rsidRPr="00EA07F2" w:rsidRDefault="006E5EFA" w:rsidP="00A85961">
      <w:pPr>
        <w:suppressAutoHyphens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6E5EFA" w:rsidRPr="00EA07F2" w:rsidRDefault="00DE3EB1" w:rsidP="00A85961">
      <w:pPr>
        <w:suppressAutoHyphens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  <w:r w:rsidRPr="00EA07F2">
        <w:rPr>
          <w:rFonts w:cs="Calibri"/>
          <w:sz w:val="28"/>
          <w:szCs w:val="28"/>
          <w:lang w:val="en-US"/>
        </w:rPr>
        <w:t>IV</w:t>
      </w:r>
      <w:r w:rsidR="006E5EFA" w:rsidRPr="00EA07F2">
        <w:rPr>
          <w:rFonts w:cs="Calibri"/>
          <w:sz w:val="28"/>
          <w:szCs w:val="28"/>
        </w:rPr>
        <w:t>. Организация деятельности Аппарата АТК</w:t>
      </w:r>
    </w:p>
    <w:p w:rsidR="006E5EFA" w:rsidRPr="00EA07F2" w:rsidRDefault="006E5EFA" w:rsidP="00A85961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0FAA" w:rsidRPr="00EA07F2" w:rsidRDefault="00A17755" w:rsidP="00A8596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cs="Calibri"/>
          <w:sz w:val="28"/>
          <w:szCs w:val="28"/>
        </w:rPr>
      </w:pPr>
      <w:r w:rsidRPr="00EA07F2">
        <w:rPr>
          <w:rFonts w:cs="Calibri"/>
          <w:sz w:val="28"/>
          <w:szCs w:val="28"/>
        </w:rPr>
        <w:t>4.1.</w:t>
      </w:r>
      <w:r w:rsidRPr="00EA07F2">
        <w:rPr>
          <w:rFonts w:cs="Calibri"/>
          <w:sz w:val="28"/>
          <w:szCs w:val="28"/>
          <w:lang w:val="en-US"/>
        </w:rPr>
        <w:t> </w:t>
      </w:r>
      <w:r w:rsidR="00990FAA" w:rsidRPr="00EA07F2">
        <w:rPr>
          <w:rFonts w:cs="Calibri"/>
          <w:sz w:val="28"/>
          <w:szCs w:val="28"/>
        </w:rPr>
        <w:t>Функции руководителя аппарата АТК осуществляет начальник отдела по организации профилактики правонарушений администрации района.</w:t>
      </w:r>
    </w:p>
    <w:p w:rsidR="006E5EFA" w:rsidRPr="00EA07F2" w:rsidRDefault="00990FAA" w:rsidP="00A8596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F2">
        <w:rPr>
          <w:rFonts w:ascii="Times New Roman" w:hAnsi="Times New Roman" w:cs="Calibri"/>
          <w:sz w:val="28"/>
          <w:szCs w:val="28"/>
        </w:rPr>
        <w:t>4.3</w:t>
      </w:r>
      <w:r w:rsidR="00A17755" w:rsidRPr="00EA07F2">
        <w:rPr>
          <w:rFonts w:ascii="Times New Roman" w:hAnsi="Times New Roman" w:cs="Calibri"/>
          <w:sz w:val="28"/>
          <w:szCs w:val="28"/>
        </w:rPr>
        <w:t>.</w:t>
      </w:r>
      <w:r w:rsidR="00A17755" w:rsidRPr="00EA07F2">
        <w:rPr>
          <w:rFonts w:ascii="Times New Roman" w:hAnsi="Times New Roman" w:cs="Calibri"/>
          <w:sz w:val="28"/>
          <w:szCs w:val="28"/>
          <w:lang w:val="en-US"/>
        </w:rPr>
        <w:t> </w:t>
      </w:r>
      <w:r w:rsidR="006E5EFA" w:rsidRPr="00EA07F2">
        <w:rPr>
          <w:rFonts w:ascii="Times New Roman" w:hAnsi="Times New Roman" w:cs="Calibri"/>
          <w:sz w:val="28"/>
          <w:szCs w:val="28"/>
        </w:rPr>
        <w:t>Организационно-техническое обеспечение деятельности</w:t>
      </w:r>
      <w:r w:rsidR="00EA07F2">
        <w:rPr>
          <w:rFonts w:ascii="Times New Roman" w:hAnsi="Times New Roman" w:cs="Times New Roman"/>
          <w:sz w:val="28"/>
          <w:szCs w:val="28"/>
        </w:rPr>
        <w:t xml:space="preserve"> а</w:t>
      </w:r>
      <w:r w:rsidR="006E5EFA" w:rsidRPr="00EA07F2">
        <w:rPr>
          <w:rFonts w:ascii="Times New Roman" w:hAnsi="Times New Roman" w:cs="Times New Roman"/>
          <w:sz w:val="28"/>
          <w:szCs w:val="28"/>
        </w:rPr>
        <w:t xml:space="preserve">ппарата АТК осуществляется </w:t>
      </w:r>
      <w:r w:rsidR="00137B57" w:rsidRPr="00EA07F2">
        <w:rPr>
          <w:rFonts w:ascii="Times New Roman" w:hAnsi="Times New Roman" w:cs="Times New Roman"/>
          <w:sz w:val="28"/>
          <w:szCs w:val="28"/>
        </w:rPr>
        <w:t>отдел</w:t>
      </w:r>
      <w:r w:rsidR="002A540F" w:rsidRPr="00EA07F2">
        <w:rPr>
          <w:rFonts w:ascii="Times New Roman" w:hAnsi="Times New Roman" w:cs="Times New Roman"/>
          <w:sz w:val="28"/>
          <w:szCs w:val="28"/>
        </w:rPr>
        <w:t>ом</w:t>
      </w:r>
      <w:r w:rsidR="00137B57" w:rsidRPr="00EA07F2">
        <w:rPr>
          <w:rFonts w:ascii="Times New Roman" w:hAnsi="Times New Roman" w:cs="Times New Roman"/>
          <w:sz w:val="28"/>
          <w:szCs w:val="28"/>
        </w:rPr>
        <w:t xml:space="preserve"> по организации профилактики правонарушений администрации района</w:t>
      </w:r>
      <w:r w:rsidR="006E5EFA" w:rsidRPr="00EA07F2">
        <w:rPr>
          <w:rFonts w:ascii="Times New Roman" w:hAnsi="Times New Roman" w:cs="Times New Roman"/>
          <w:sz w:val="28"/>
          <w:szCs w:val="28"/>
        </w:rPr>
        <w:t>, на</w:t>
      </w:r>
      <w:r w:rsidR="00491A87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="00EA07F2">
        <w:rPr>
          <w:rFonts w:ascii="Times New Roman" w:hAnsi="Times New Roman" w:cs="Times New Roman"/>
          <w:sz w:val="28"/>
          <w:szCs w:val="28"/>
        </w:rPr>
        <w:t xml:space="preserve"> возложены функции а</w:t>
      </w:r>
      <w:r w:rsidR="006E5EFA" w:rsidRPr="00EA07F2">
        <w:rPr>
          <w:rFonts w:ascii="Times New Roman" w:hAnsi="Times New Roman" w:cs="Times New Roman"/>
          <w:sz w:val="28"/>
          <w:szCs w:val="28"/>
        </w:rPr>
        <w:t>ппарата АТК.</w:t>
      </w:r>
    </w:p>
    <w:p w:rsidR="00137B57" w:rsidRPr="00EA07F2" w:rsidRDefault="00137B57" w:rsidP="00A8596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EFA" w:rsidRPr="00EA07F2" w:rsidRDefault="00DE3EB1" w:rsidP="00A85961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07F2">
        <w:rPr>
          <w:rFonts w:ascii="Times New Roman" w:hAnsi="Times New Roman" w:cs="Times New Roman"/>
          <w:sz w:val="28"/>
          <w:szCs w:val="28"/>
        </w:rPr>
        <w:t>V</w:t>
      </w:r>
      <w:r w:rsidR="00975F79" w:rsidRPr="00EA07F2">
        <w:rPr>
          <w:rFonts w:ascii="Times New Roman" w:hAnsi="Times New Roman" w:cs="Times New Roman"/>
          <w:sz w:val="28"/>
          <w:szCs w:val="28"/>
        </w:rPr>
        <w:t xml:space="preserve">. Права </w:t>
      </w:r>
      <w:r w:rsidR="00EA07F2">
        <w:rPr>
          <w:rFonts w:ascii="Times New Roman" w:hAnsi="Times New Roman" w:cs="Times New Roman"/>
          <w:sz w:val="28"/>
          <w:szCs w:val="28"/>
        </w:rPr>
        <w:t>а</w:t>
      </w:r>
      <w:r w:rsidR="00975F79" w:rsidRPr="00EA07F2">
        <w:rPr>
          <w:rFonts w:ascii="Times New Roman" w:hAnsi="Times New Roman" w:cs="Times New Roman"/>
          <w:sz w:val="28"/>
          <w:szCs w:val="28"/>
        </w:rPr>
        <w:t>ппарата АТК</w:t>
      </w:r>
    </w:p>
    <w:p w:rsidR="006E5EFA" w:rsidRPr="00EA07F2" w:rsidRDefault="006E5EFA" w:rsidP="00A85961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E5EFA" w:rsidRPr="00EA07F2" w:rsidRDefault="00EA07F2" w:rsidP="00A85961">
      <w:pPr>
        <w:suppressAutoHyphens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Для осуществления своих задач а</w:t>
      </w:r>
      <w:r w:rsidR="006E5EFA" w:rsidRPr="00EA07F2">
        <w:rPr>
          <w:rFonts w:cs="Calibri"/>
          <w:sz w:val="28"/>
          <w:szCs w:val="28"/>
        </w:rPr>
        <w:t>ппарат АТК имеет право:</w:t>
      </w:r>
    </w:p>
    <w:p w:rsidR="006E5EFA" w:rsidRPr="00EA07F2" w:rsidRDefault="006E5EFA" w:rsidP="00A85961">
      <w:pPr>
        <w:suppressAutoHyphens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A07F2">
        <w:rPr>
          <w:rFonts w:cs="Calibri"/>
          <w:sz w:val="28"/>
          <w:szCs w:val="28"/>
        </w:rPr>
        <w:t xml:space="preserve">5.1. Запрашивать и получать необходимые материалы и информацию от руководителей </w:t>
      </w:r>
      <w:r w:rsidR="00443D09" w:rsidRPr="00EA07F2">
        <w:rPr>
          <w:rFonts w:cs="Calibri"/>
          <w:sz w:val="28"/>
          <w:szCs w:val="28"/>
        </w:rPr>
        <w:t xml:space="preserve">территориальных подразделений </w:t>
      </w:r>
      <w:r w:rsidRPr="00EA07F2">
        <w:rPr>
          <w:rFonts w:cs="Calibri"/>
          <w:sz w:val="28"/>
          <w:szCs w:val="28"/>
        </w:rPr>
        <w:t>территориальных органов федеральных органов исполнительной власти, органов</w:t>
      </w:r>
      <w:r w:rsidR="00443D09" w:rsidRPr="00EA07F2">
        <w:rPr>
          <w:rFonts w:cs="Calibri"/>
          <w:sz w:val="28"/>
          <w:szCs w:val="28"/>
        </w:rPr>
        <w:t xml:space="preserve"> администрации района</w:t>
      </w:r>
      <w:r w:rsidRPr="00EA07F2">
        <w:rPr>
          <w:rFonts w:cs="Calibri"/>
          <w:sz w:val="28"/>
          <w:szCs w:val="28"/>
        </w:rPr>
        <w:t>, органов местного с</w:t>
      </w:r>
      <w:r w:rsidR="00A078C7" w:rsidRPr="00EA07F2">
        <w:rPr>
          <w:rFonts w:cs="Calibri"/>
          <w:sz w:val="28"/>
          <w:szCs w:val="28"/>
        </w:rPr>
        <w:t>амоуправления район</w:t>
      </w:r>
      <w:r w:rsidR="00443D09" w:rsidRPr="00EA07F2">
        <w:rPr>
          <w:rFonts w:cs="Calibri"/>
          <w:sz w:val="28"/>
          <w:szCs w:val="28"/>
        </w:rPr>
        <w:t>а</w:t>
      </w:r>
      <w:r w:rsidRPr="00EA07F2">
        <w:rPr>
          <w:rFonts w:cs="Calibri"/>
          <w:sz w:val="28"/>
          <w:szCs w:val="28"/>
        </w:rPr>
        <w:t>, предприятий, учреждений, организаций и общественных объединений.</w:t>
      </w:r>
    </w:p>
    <w:p w:rsidR="006E5EFA" w:rsidRPr="00EA07F2" w:rsidRDefault="00A17755" w:rsidP="00A85961">
      <w:pPr>
        <w:suppressAutoHyphens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A07F2">
        <w:rPr>
          <w:rFonts w:cs="Calibri"/>
          <w:sz w:val="28"/>
          <w:szCs w:val="28"/>
        </w:rPr>
        <w:lastRenderedPageBreak/>
        <w:t>5.2.</w:t>
      </w:r>
      <w:r w:rsidRPr="00EA07F2">
        <w:rPr>
          <w:rFonts w:cs="Calibri"/>
          <w:sz w:val="28"/>
          <w:szCs w:val="28"/>
          <w:lang w:val="en-US"/>
        </w:rPr>
        <w:t> </w:t>
      </w:r>
      <w:r w:rsidR="006E5EFA" w:rsidRPr="00EA07F2">
        <w:rPr>
          <w:rFonts w:cs="Calibri"/>
          <w:sz w:val="28"/>
          <w:szCs w:val="28"/>
        </w:rPr>
        <w:t>Создавать собственные информационные базы данных по фактам и объектам, имеющим отношение к вопросам профилактики терроризма, минимизации и ликвидации последствий его проявлений.</w:t>
      </w:r>
    </w:p>
    <w:p w:rsidR="006E5EFA" w:rsidRPr="00EA07F2" w:rsidRDefault="006E5EFA" w:rsidP="00A85961">
      <w:pPr>
        <w:suppressAutoHyphens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A07F2">
        <w:rPr>
          <w:rFonts w:cs="Calibri"/>
          <w:sz w:val="28"/>
          <w:szCs w:val="28"/>
        </w:rPr>
        <w:t>5.</w:t>
      </w:r>
      <w:r w:rsidR="00A17755" w:rsidRPr="00EA07F2">
        <w:rPr>
          <w:rFonts w:cs="Calibri"/>
          <w:sz w:val="28"/>
          <w:szCs w:val="28"/>
        </w:rPr>
        <w:t>3.</w:t>
      </w:r>
      <w:r w:rsidR="00A17755" w:rsidRPr="00EA07F2">
        <w:rPr>
          <w:rFonts w:cs="Calibri"/>
          <w:sz w:val="28"/>
          <w:szCs w:val="28"/>
          <w:lang w:val="en-US"/>
        </w:rPr>
        <w:t> </w:t>
      </w:r>
      <w:r w:rsidR="00A078C7" w:rsidRPr="00EA07F2">
        <w:rPr>
          <w:rFonts w:cs="Calibri"/>
          <w:sz w:val="28"/>
          <w:szCs w:val="28"/>
        </w:rPr>
        <w:t>Координировать де</w:t>
      </w:r>
      <w:r w:rsidR="001D6955" w:rsidRPr="00EA07F2">
        <w:rPr>
          <w:rFonts w:cs="Calibri"/>
          <w:sz w:val="28"/>
          <w:szCs w:val="28"/>
        </w:rPr>
        <w:t xml:space="preserve">ятельность </w:t>
      </w:r>
      <w:r w:rsidR="00137B57" w:rsidRPr="00EA07F2">
        <w:rPr>
          <w:rFonts w:cs="Calibri"/>
          <w:sz w:val="28"/>
          <w:szCs w:val="28"/>
        </w:rPr>
        <w:t xml:space="preserve">АТК и </w:t>
      </w:r>
      <w:r w:rsidR="001D6955" w:rsidRPr="00EA07F2">
        <w:rPr>
          <w:rFonts w:cs="Calibri"/>
          <w:sz w:val="28"/>
          <w:szCs w:val="28"/>
        </w:rPr>
        <w:t xml:space="preserve">постоянно действующих </w:t>
      </w:r>
      <w:r w:rsidR="009E51F6" w:rsidRPr="00EA07F2">
        <w:rPr>
          <w:rFonts w:cs="Calibri"/>
          <w:sz w:val="28"/>
          <w:szCs w:val="28"/>
        </w:rPr>
        <w:t xml:space="preserve">и временных </w:t>
      </w:r>
      <w:r w:rsidR="001D6955" w:rsidRPr="00EA07F2">
        <w:rPr>
          <w:rFonts w:cs="Calibri"/>
          <w:sz w:val="28"/>
          <w:szCs w:val="28"/>
        </w:rPr>
        <w:t>рабочих</w:t>
      </w:r>
      <w:r w:rsidRPr="00EA07F2">
        <w:rPr>
          <w:rFonts w:cs="Calibri"/>
          <w:sz w:val="28"/>
          <w:szCs w:val="28"/>
        </w:rPr>
        <w:t xml:space="preserve"> групп</w:t>
      </w:r>
      <w:r w:rsidR="00A078C7" w:rsidRPr="00EA07F2">
        <w:rPr>
          <w:rFonts w:cs="Calibri"/>
          <w:sz w:val="28"/>
          <w:szCs w:val="28"/>
        </w:rPr>
        <w:t xml:space="preserve"> АТК</w:t>
      </w:r>
      <w:r w:rsidRPr="00EA07F2">
        <w:rPr>
          <w:rFonts w:cs="Calibri"/>
          <w:sz w:val="28"/>
          <w:szCs w:val="28"/>
        </w:rPr>
        <w:t>.</w:t>
      </w:r>
    </w:p>
    <w:p w:rsidR="006E5EFA" w:rsidRPr="00EA07F2" w:rsidRDefault="006E5EFA" w:rsidP="00A85961">
      <w:pPr>
        <w:suppressAutoHyphens/>
        <w:ind w:firstLine="709"/>
        <w:jc w:val="both"/>
        <w:rPr>
          <w:spacing w:val="-6"/>
          <w:w w:val="105"/>
          <w:sz w:val="28"/>
          <w:szCs w:val="28"/>
        </w:rPr>
      </w:pPr>
      <w:r w:rsidRPr="00EA07F2">
        <w:rPr>
          <w:spacing w:val="-6"/>
          <w:w w:val="105"/>
          <w:sz w:val="28"/>
          <w:szCs w:val="28"/>
        </w:rPr>
        <w:t xml:space="preserve">5.4. Проводить анализ и оценку деятельности </w:t>
      </w:r>
      <w:r w:rsidR="00137B57" w:rsidRPr="00EA07F2">
        <w:rPr>
          <w:rFonts w:cs="Calibri"/>
          <w:sz w:val="28"/>
          <w:szCs w:val="28"/>
        </w:rPr>
        <w:t>АТК</w:t>
      </w:r>
      <w:r w:rsidRPr="00EA07F2">
        <w:rPr>
          <w:spacing w:val="-6"/>
          <w:w w:val="105"/>
          <w:sz w:val="28"/>
          <w:szCs w:val="28"/>
        </w:rPr>
        <w:t>.</w:t>
      </w:r>
    </w:p>
    <w:p w:rsidR="006E5EFA" w:rsidRPr="00EA07F2" w:rsidRDefault="00A17755" w:rsidP="00A85961">
      <w:pPr>
        <w:suppressAutoHyphens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A07F2">
        <w:rPr>
          <w:rFonts w:cs="Calibri"/>
          <w:sz w:val="28"/>
          <w:szCs w:val="28"/>
        </w:rPr>
        <w:t>5.5.</w:t>
      </w:r>
      <w:r w:rsidR="00A85961">
        <w:rPr>
          <w:rFonts w:cs="Calibri"/>
          <w:sz w:val="28"/>
          <w:szCs w:val="28"/>
        </w:rPr>
        <w:t xml:space="preserve"> </w:t>
      </w:r>
      <w:r w:rsidR="006E5EFA" w:rsidRPr="00EA07F2">
        <w:rPr>
          <w:rFonts w:cs="Calibri"/>
          <w:sz w:val="28"/>
          <w:szCs w:val="28"/>
        </w:rPr>
        <w:t xml:space="preserve">Привлекать для осуществления отдельных поручений </w:t>
      </w:r>
      <w:r w:rsidR="006E5EFA" w:rsidRPr="00EA07F2">
        <w:rPr>
          <w:sz w:val="28"/>
          <w:szCs w:val="28"/>
        </w:rPr>
        <w:t xml:space="preserve">должностных лиц и специалистов </w:t>
      </w:r>
      <w:r w:rsidR="00443D09" w:rsidRPr="00EA07F2">
        <w:rPr>
          <w:sz w:val="28"/>
          <w:szCs w:val="28"/>
        </w:rPr>
        <w:t xml:space="preserve">территориальных подразделений </w:t>
      </w:r>
      <w:r w:rsidR="006E5EFA" w:rsidRPr="00EA07F2">
        <w:rPr>
          <w:rFonts w:cs="Calibri"/>
          <w:sz w:val="28"/>
          <w:szCs w:val="28"/>
        </w:rPr>
        <w:t>территориальных органов федеральных органов исполнительной власти, органов местн</w:t>
      </w:r>
      <w:r w:rsidR="001D6955" w:rsidRPr="00EA07F2">
        <w:rPr>
          <w:rFonts w:cs="Calibri"/>
          <w:sz w:val="28"/>
          <w:szCs w:val="28"/>
        </w:rPr>
        <w:t>ого самоуправления район</w:t>
      </w:r>
      <w:r w:rsidR="00443D09" w:rsidRPr="00EA07F2">
        <w:rPr>
          <w:rFonts w:cs="Calibri"/>
          <w:sz w:val="28"/>
          <w:szCs w:val="28"/>
        </w:rPr>
        <w:t>а</w:t>
      </w:r>
      <w:r w:rsidR="006E5EFA" w:rsidRPr="00EA07F2">
        <w:rPr>
          <w:rFonts w:cs="Calibri"/>
          <w:sz w:val="28"/>
          <w:szCs w:val="28"/>
        </w:rPr>
        <w:t xml:space="preserve"> </w:t>
      </w:r>
      <w:r w:rsidR="006E5EFA" w:rsidRPr="00EA07F2">
        <w:rPr>
          <w:sz w:val="28"/>
          <w:szCs w:val="28"/>
        </w:rPr>
        <w:t>и организаций (по согласованию)</w:t>
      </w:r>
      <w:r w:rsidR="006E5EFA" w:rsidRPr="00EA07F2">
        <w:rPr>
          <w:rFonts w:cs="Calibri"/>
          <w:sz w:val="28"/>
          <w:szCs w:val="28"/>
        </w:rPr>
        <w:t>.</w:t>
      </w:r>
    </w:p>
    <w:p w:rsidR="006E5EFA" w:rsidRPr="00EA07F2" w:rsidRDefault="00A17755" w:rsidP="00A85961">
      <w:pPr>
        <w:suppressAutoHyphens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A07F2">
        <w:rPr>
          <w:rFonts w:cs="Calibri"/>
          <w:sz w:val="28"/>
          <w:szCs w:val="28"/>
        </w:rPr>
        <w:t>5.6.</w:t>
      </w:r>
      <w:r w:rsidR="00A85961">
        <w:rPr>
          <w:rFonts w:cs="Calibri"/>
          <w:sz w:val="28"/>
          <w:szCs w:val="28"/>
        </w:rPr>
        <w:t xml:space="preserve"> </w:t>
      </w:r>
      <w:r w:rsidR="006E5EFA" w:rsidRPr="00EA07F2">
        <w:rPr>
          <w:sz w:val="28"/>
          <w:szCs w:val="28"/>
        </w:rPr>
        <w:t xml:space="preserve">Организовывать разработку проектов методических рекомендаций и других регламентирующих документов по </w:t>
      </w:r>
      <w:r w:rsidR="006E5EFA" w:rsidRPr="00EA07F2">
        <w:rPr>
          <w:rFonts w:cs="Calibri"/>
          <w:sz w:val="28"/>
          <w:szCs w:val="28"/>
        </w:rPr>
        <w:t>вопросам профилактики терроризма, минимизации и ликвидации последствий его проявлений</w:t>
      </w:r>
      <w:r w:rsidR="006E5EFA" w:rsidRPr="00EA07F2">
        <w:rPr>
          <w:sz w:val="28"/>
          <w:szCs w:val="28"/>
        </w:rPr>
        <w:t>.</w:t>
      </w:r>
    </w:p>
    <w:p w:rsidR="00955BF1" w:rsidRPr="00EA07F2" w:rsidRDefault="00955BF1" w:rsidP="00A8596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55BF1" w:rsidRPr="00EA07F2" w:rsidRDefault="00955BF1" w:rsidP="00A8596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55BF1" w:rsidRPr="00EA07F2" w:rsidRDefault="00955BF1" w:rsidP="00A85961">
      <w:pPr>
        <w:rPr>
          <w:sz w:val="28"/>
          <w:szCs w:val="28"/>
        </w:rPr>
      </w:pPr>
    </w:p>
    <w:p w:rsidR="00955BF1" w:rsidRPr="00EA07F2" w:rsidRDefault="00955BF1" w:rsidP="00A85961">
      <w:pPr>
        <w:jc w:val="right"/>
        <w:rPr>
          <w:sz w:val="28"/>
          <w:szCs w:val="28"/>
        </w:rPr>
      </w:pPr>
    </w:p>
    <w:p w:rsidR="00955BF1" w:rsidRPr="00EA07F2" w:rsidRDefault="00955BF1" w:rsidP="00A85961">
      <w:pPr>
        <w:jc w:val="right"/>
        <w:rPr>
          <w:sz w:val="28"/>
          <w:szCs w:val="28"/>
        </w:rPr>
      </w:pPr>
    </w:p>
    <w:p w:rsidR="00955BF1" w:rsidRPr="00EA07F2" w:rsidRDefault="00955BF1" w:rsidP="00A85961">
      <w:pPr>
        <w:jc w:val="right"/>
        <w:rPr>
          <w:sz w:val="28"/>
          <w:szCs w:val="28"/>
        </w:rPr>
      </w:pPr>
    </w:p>
    <w:p w:rsidR="00A3564A" w:rsidRPr="00EA07F2" w:rsidRDefault="00A3564A" w:rsidP="00A85961">
      <w:pPr>
        <w:jc w:val="right"/>
        <w:rPr>
          <w:sz w:val="28"/>
          <w:szCs w:val="28"/>
        </w:rPr>
      </w:pPr>
    </w:p>
    <w:p w:rsidR="00A3564A" w:rsidRPr="00EA07F2" w:rsidRDefault="00A3564A" w:rsidP="00A85961">
      <w:pPr>
        <w:jc w:val="right"/>
        <w:rPr>
          <w:sz w:val="28"/>
          <w:szCs w:val="28"/>
        </w:rPr>
      </w:pPr>
    </w:p>
    <w:p w:rsidR="00A3564A" w:rsidRPr="00EA07F2" w:rsidRDefault="00A3564A" w:rsidP="00A85961">
      <w:pPr>
        <w:jc w:val="right"/>
        <w:rPr>
          <w:sz w:val="28"/>
          <w:szCs w:val="28"/>
        </w:rPr>
      </w:pPr>
    </w:p>
    <w:p w:rsidR="00955BF1" w:rsidRPr="00EA07F2" w:rsidRDefault="00955BF1" w:rsidP="00A85961">
      <w:pPr>
        <w:jc w:val="right"/>
        <w:rPr>
          <w:sz w:val="28"/>
          <w:szCs w:val="28"/>
        </w:rPr>
      </w:pPr>
    </w:p>
    <w:p w:rsidR="002542BE" w:rsidRPr="00EA07F2" w:rsidRDefault="002542BE" w:rsidP="00A85961">
      <w:pPr>
        <w:jc w:val="right"/>
        <w:rPr>
          <w:sz w:val="28"/>
          <w:szCs w:val="28"/>
        </w:rPr>
      </w:pPr>
    </w:p>
    <w:p w:rsidR="00CD26C7" w:rsidRPr="00EA07F2" w:rsidRDefault="00CD26C7" w:rsidP="00A85961">
      <w:pPr>
        <w:jc w:val="right"/>
        <w:rPr>
          <w:sz w:val="28"/>
          <w:szCs w:val="28"/>
        </w:rPr>
      </w:pPr>
    </w:p>
    <w:p w:rsidR="006039DB" w:rsidRPr="00EA07F2" w:rsidRDefault="006039DB" w:rsidP="00A85961">
      <w:pPr>
        <w:jc w:val="right"/>
        <w:rPr>
          <w:sz w:val="28"/>
          <w:szCs w:val="28"/>
        </w:rPr>
      </w:pPr>
    </w:p>
    <w:p w:rsidR="006039DB" w:rsidRPr="00EA07F2" w:rsidRDefault="006039DB" w:rsidP="00A85961">
      <w:pPr>
        <w:rPr>
          <w:sz w:val="28"/>
          <w:szCs w:val="28"/>
        </w:rPr>
      </w:pPr>
    </w:p>
    <w:p w:rsidR="00C12B46" w:rsidRPr="00EA07F2" w:rsidRDefault="00C12B46" w:rsidP="00A85961">
      <w:pPr>
        <w:rPr>
          <w:sz w:val="28"/>
          <w:szCs w:val="28"/>
        </w:rPr>
      </w:pPr>
    </w:p>
    <w:p w:rsidR="001D6955" w:rsidRPr="00EA07F2" w:rsidRDefault="001D6955" w:rsidP="00A85961">
      <w:pPr>
        <w:rPr>
          <w:sz w:val="28"/>
          <w:szCs w:val="28"/>
        </w:rPr>
      </w:pPr>
    </w:p>
    <w:p w:rsidR="00F12A79" w:rsidRPr="00EA07F2" w:rsidRDefault="00F12A79" w:rsidP="00A85961">
      <w:pPr>
        <w:pStyle w:val="a4"/>
        <w:jc w:val="right"/>
        <w:rPr>
          <w:rFonts w:ascii="Times New Roman" w:hAnsi="Times New Roman"/>
          <w:sz w:val="28"/>
          <w:szCs w:val="24"/>
        </w:rPr>
      </w:pPr>
    </w:p>
    <w:p w:rsidR="00F12A79" w:rsidRPr="00EA07F2" w:rsidRDefault="00F12A79" w:rsidP="00A85961">
      <w:pPr>
        <w:pStyle w:val="a4"/>
        <w:jc w:val="right"/>
        <w:rPr>
          <w:rFonts w:ascii="Times New Roman" w:hAnsi="Times New Roman"/>
          <w:sz w:val="28"/>
          <w:szCs w:val="24"/>
        </w:rPr>
      </w:pPr>
    </w:p>
    <w:p w:rsidR="00E410E2" w:rsidRPr="00EA07F2" w:rsidRDefault="00E410E2" w:rsidP="00A85961">
      <w:pPr>
        <w:pStyle w:val="a4"/>
        <w:jc w:val="right"/>
        <w:rPr>
          <w:rFonts w:ascii="Times New Roman" w:hAnsi="Times New Roman"/>
          <w:sz w:val="28"/>
          <w:szCs w:val="24"/>
        </w:rPr>
      </w:pPr>
    </w:p>
    <w:p w:rsidR="00E410E2" w:rsidRPr="00EA07F2" w:rsidRDefault="00E410E2" w:rsidP="00A85961">
      <w:pPr>
        <w:pStyle w:val="a4"/>
        <w:jc w:val="right"/>
        <w:rPr>
          <w:rFonts w:ascii="Times New Roman" w:hAnsi="Times New Roman"/>
          <w:sz w:val="28"/>
          <w:szCs w:val="24"/>
        </w:rPr>
      </w:pPr>
    </w:p>
    <w:p w:rsidR="00E410E2" w:rsidRPr="00EA07F2" w:rsidRDefault="00E410E2" w:rsidP="00A85961">
      <w:pPr>
        <w:pStyle w:val="a4"/>
        <w:jc w:val="right"/>
        <w:rPr>
          <w:rFonts w:ascii="Times New Roman" w:hAnsi="Times New Roman"/>
          <w:sz w:val="28"/>
          <w:szCs w:val="24"/>
        </w:rPr>
      </w:pPr>
    </w:p>
    <w:p w:rsidR="00E410E2" w:rsidRPr="00EA07F2" w:rsidRDefault="00E410E2" w:rsidP="00A85961">
      <w:pPr>
        <w:pStyle w:val="a4"/>
        <w:jc w:val="right"/>
        <w:rPr>
          <w:rFonts w:ascii="Times New Roman" w:hAnsi="Times New Roman"/>
          <w:sz w:val="28"/>
          <w:szCs w:val="24"/>
        </w:rPr>
      </w:pPr>
    </w:p>
    <w:p w:rsidR="00E410E2" w:rsidRPr="00EA07F2" w:rsidRDefault="00E410E2" w:rsidP="00A85961">
      <w:pPr>
        <w:pStyle w:val="a4"/>
        <w:jc w:val="right"/>
        <w:rPr>
          <w:rFonts w:ascii="Times New Roman" w:hAnsi="Times New Roman"/>
          <w:sz w:val="28"/>
          <w:szCs w:val="24"/>
        </w:rPr>
      </w:pPr>
    </w:p>
    <w:p w:rsidR="00E410E2" w:rsidRPr="00EA07F2" w:rsidRDefault="00E410E2" w:rsidP="00A85961">
      <w:pPr>
        <w:pStyle w:val="a4"/>
        <w:jc w:val="right"/>
        <w:rPr>
          <w:rFonts w:ascii="Times New Roman" w:hAnsi="Times New Roman"/>
          <w:sz w:val="28"/>
          <w:szCs w:val="24"/>
        </w:rPr>
      </w:pPr>
    </w:p>
    <w:p w:rsidR="00E410E2" w:rsidRPr="00EA07F2" w:rsidRDefault="00E410E2" w:rsidP="00A85961">
      <w:pPr>
        <w:pStyle w:val="a4"/>
        <w:jc w:val="right"/>
        <w:rPr>
          <w:rFonts w:ascii="Times New Roman" w:hAnsi="Times New Roman"/>
          <w:sz w:val="28"/>
          <w:szCs w:val="24"/>
        </w:rPr>
      </w:pPr>
    </w:p>
    <w:p w:rsidR="00E410E2" w:rsidRDefault="00E410E2" w:rsidP="00A85961">
      <w:pPr>
        <w:pStyle w:val="a4"/>
        <w:jc w:val="right"/>
        <w:rPr>
          <w:rFonts w:ascii="Times New Roman" w:hAnsi="Times New Roman"/>
          <w:sz w:val="28"/>
          <w:szCs w:val="24"/>
        </w:rPr>
      </w:pPr>
    </w:p>
    <w:p w:rsidR="00A85961" w:rsidRDefault="00A85961" w:rsidP="00A85961">
      <w:pPr>
        <w:pStyle w:val="a4"/>
        <w:jc w:val="right"/>
        <w:rPr>
          <w:rFonts w:ascii="Times New Roman" w:hAnsi="Times New Roman"/>
          <w:sz w:val="28"/>
          <w:szCs w:val="24"/>
        </w:rPr>
      </w:pPr>
    </w:p>
    <w:p w:rsidR="00A85961" w:rsidRDefault="00A85961" w:rsidP="00A85961">
      <w:pPr>
        <w:pStyle w:val="a4"/>
        <w:jc w:val="right"/>
        <w:rPr>
          <w:rFonts w:ascii="Times New Roman" w:hAnsi="Times New Roman"/>
          <w:sz w:val="28"/>
          <w:szCs w:val="24"/>
        </w:rPr>
      </w:pPr>
    </w:p>
    <w:p w:rsidR="00A85961" w:rsidRDefault="00A85961" w:rsidP="00A85961">
      <w:pPr>
        <w:pStyle w:val="a4"/>
        <w:jc w:val="right"/>
        <w:rPr>
          <w:rFonts w:ascii="Times New Roman" w:hAnsi="Times New Roman"/>
          <w:sz w:val="28"/>
          <w:szCs w:val="24"/>
        </w:rPr>
      </w:pPr>
    </w:p>
    <w:p w:rsidR="00C96D58" w:rsidRPr="00EA07F2" w:rsidRDefault="00C96D58" w:rsidP="00A85961">
      <w:pPr>
        <w:pStyle w:val="a4"/>
        <w:jc w:val="right"/>
        <w:rPr>
          <w:rFonts w:ascii="Times New Roman" w:hAnsi="Times New Roman"/>
          <w:sz w:val="28"/>
          <w:szCs w:val="24"/>
        </w:rPr>
      </w:pPr>
      <w:r w:rsidRPr="00EA07F2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 w:rsidR="00BE51B5">
        <w:rPr>
          <w:rFonts w:ascii="Times New Roman" w:hAnsi="Times New Roman"/>
          <w:sz w:val="28"/>
          <w:szCs w:val="24"/>
        </w:rPr>
        <w:t>2</w:t>
      </w:r>
    </w:p>
    <w:p w:rsidR="00C96D58" w:rsidRPr="00EA07F2" w:rsidRDefault="00C96D58" w:rsidP="00A85961">
      <w:pPr>
        <w:pStyle w:val="a4"/>
        <w:jc w:val="right"/>
        <w:rPr>
          <w:rFonts w:ascii="Times New Roman" w:hAnsi="Times New Roman"/>
          <w:sz w:val="28"/>
          <w:szCs w:val="24"/>
        </w:rPr>
      </w:pPr>
      <w:r w:rsidRPr="00EA07F2">
        <w:rPr>
          <w:rFonts w:ascii="Times New Roman" w:hAnsi="Times New Roman"/>
          <w:sz w:val="28"/>
          <w:szCs w:val="24"/>
        </w:rPr>
        <w:t xml:space="preserve"> к постановлению </w:t>
      </w:r>
      <w:r w:rsidR="00CA5D79" w:rsidRPr="00EA07F2">
        <w:rPr>
          <w:rFonts w:ascii="Times New Roman" w:hAnsi="Times New Roman"/>
          <w:sz w:val="28"/>
          <w:szCs w:val="24"/>
        </w:rPr>
        <w:t>администрации</w:t>
      </w:r>
    </w:p>
    <w:p w:rsidR="00C96D58" w:rsidRPr="00EA07F2" w:rsidRDefault="004A6AD5" w:rsidP="00A85961">
      <w:pPr>
        <w:pStyle w:val="a4"/>
        <w:jc w:val="right"/>
        <w:rPr>
          <w:rFonts w:ascii="Times New Roman" w:hAnsi="Times New Roman"/>
          <w:sz w:val="28"/>
          <w:szCs w:val="24"/>
        </w:rPr>
      </w:pPr>
      <w:r w:rsidRPr="00EA07F2">
        <w:rPr>
          <w:rFonts w:ascii="Times New Roman" w:hAnsi="Times New Roman"/>
          <w:sz w:val="28"/>
          <w:szCs w:val="24"/>
        </w:rPr>
        <w:t>Ханты-Мансийского района</w:t>
      </w:r>
    </w:p>
    <w:p w:rsidR="004F5ED8" w:rsidRPr="00EA07F2" w:rsidRDefault="00A85961" w:rsidP="00D944A2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4F5ED8" w:rsidRPr="00EA07F2">
        <w:rPr>
          <w:rFonts w:ascii="Times New Roman" w:hAnsi="Times New Roman"/>
          <w:sz w:val="28"/>
          <w:szCs w:val="28"/>
        </w:rPr>
        <w:t xml:space="preserve">от </w:t>
      </w:r>
      <w:r w:rsidR="00D944A2">
        <w:rPr>
          <w:rFonts w:ascii="Times New Roman" w:hAnsi="Times New Roman"/>
          <w:sz w:val="28"/>
          <w:szCs w:val="28"/>
        </w:rPr>
        <w:t>14.09.2018</w:t>
      </w:r>
      <w:r w:rsidR="00BE51B5">
        <w:rPr>
          <w:rFonts w:ascii="Times New Roman" w:hAnsi="Times New Roman"/>
          <w:sz w:val="28"/>
          <w:szCs w:val="28"/>
        </w:rPr>
        <w:t xml:space="preserve"> </w:t>
      </w:r>
      <w:r w:rsidR="00EA07F2">
        <w:rPr>
          <w:rFonts w:ascii="Times New Roman" w:hAnsi="Times New Roman"/>
          <w:sz w:val="28"/>
          <w:szCs w:val="28"/>
        </w:rPr>
        <w:t>№</w:t>
      </w:r>
      <w:r w:rsidR="00D944A2">
        <w:rPr>
          <w:rFonts w:ascii="Times New Roman" w:hAnsi="Times New Roman"/>
          <w:sz w:val="28"/>
          <w:szCs w:val="28"/>
        </w:rPr>
        <w:t xml:space="preserve"> 255</w:t>
      </w:r>
    </w:p>
    <w:p w:rsidR="000D4620" w:rsidRPr="00EA07F2" w:rsidRDefault="000D4620" w:rsidP="00A85961">
      <w:pPr>
        <w:tabs>
          <w:tab w:val="left" w:pos="5679"/>
        </w:tabs>
        <w:rPr>
          <w:sz w:val="28"/>
          <w:szCs w:val="28"/>
        </w:rPr>
      </w:pPr>
    </w:p>
    <w:p w:rsidR="00C96D58" w:rsidRPr="00EA07F2" w:rsidRDefault="00C96D58" w:rsidP="00A8596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EA07F2">
        <w:rPr>
          <w:sz w:val="28"/>
          <w:szCs w:val="28"/>
        </w:rPr>
        <w:t>ПЕРЕЧЕНЬ</w:t>
      </w:r>
    </w:p>
    <w:p w:rsidR="00C96D58" w:rsidRPr="00EA07F2" w:rsidRDefault="00C96D58" w:rsidP="00A8596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EA07F2">
        <w:rPr>
          <w:sz w:val="28"/>
          <w:szCs w:val="28"/>
        </w:rPr>
        <w:t>постоянно действующих рабочих групп антитеррористической комиссии Ханты-Мансийского района</w:t>
      </w:r>
      <w:r w:rsidR="00975F79" w:rsidRPr="00EA07F2">
        <w:rPr>
          <w:sz w:val="28"/>
          <w:szCs w:val="28"/>
        </w:rPr>
        <w:t xml:space="preserve"> </w:t>
      </w:r>
      <w:r w:rsidRPr="00EA07F2">
        <w:rPr>
          <w:sz w:val="28"/>
          <w:szCs w:val="28"/>
        </w:rPr>
        <w:t>и их руководителей</w:t>
      </w:r>
    </w:p>
    <w:p w:rsidR="00C96D58" w:rsidRPr="00EA07F2" w:rsidRDefault="00C96D58" w:rsidP="00A8596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1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093"/>
        <w:gridCol w:w="3367"/>
      </w:tblGrid>
      <w:tr w:rsidR="00EA07F2" w:rsidRPr="00EA07F2" w:rsidTr="00975F79">
        <w:trPr>
          <w:trHeight w:val="624"/>
        </w:trPr>
        <w:tc>
          <w:tcPr>
            <w:tcW w:w="720" w:type="dxa"/>
            <w:shd w:val="clear" w:color="auto" w:fill="FFFFFF"/>
          </w:tcPr>
          <w:p w:rsidR="00C96D58" w:rsidRPr="00EA07F2" w:rsidRDefault="00C96D58" w:rsidP="00A859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07F2">
              <w:rPr>
                <w:sz w:val="28"/>
                <w:szCs w:val="28"/>
              </w:rPr>
              <w:t>№ п/п</w:t>
            </w:r>
          </w:p>
        </w:tc>
        <w:tc>
          <w:tcPr>
            <w:tcW w:w="5093" w:type="dxa"/>
            <w:shd w:val="clear" w:color="auto" w:fill="FFFFFF"/>
          </w:tcPr>
          <w:p w:rsidR="00C96D58" w:rsidRPr="00EA07F2" w:rsidRDefault="00C96D58" w:rsidP="00A859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07F2">
              <w:rPr>
                <w:sz w:val="28"/>
                <w:szCs w:val="28"/>
              </w:rPr>
              <w:t>Наименование рабочей группы</w:t>
            </w:r>
          </w:p>
        </w:tc>
        <w:tc>
          <w:tcPr>
            <w:tcW w:w="3367" w:type="dxa"/>
            <w:shd w:val="clear" w:color="auto" w:fill="FFFFFF"/>
          </w:tcPr>
          <w:p w:rsidR="00C96D58" w:rsidRPr="00EA07F2" w:rsidRDefault="00C96D58" w:rsidP="00A859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07F2">
              <w:rPr>
                <w:sz w:val="28"/>
                <w:szCs w:val="28"/>
              </w:rPr>
              <w:t>Руководитель рабочей группы</w:t>
            </w:r>
          </w:p>
        </w:tc>
      </w:tr>
      <w:tr w:rsidR="00EA07F2" w:rsidRPr="00EA07F2" w:rsidTr="00975F79">
        <w:trPr>
          <w:trHeight w:val="345"/>
        </w:trPr>
        <w:tc>
          <w:tcPr>
            <w:tcW w:w="720" w:type="dxa"/>
            <w:shd w:val="clear" w:color="auto" w:fill="FFFFFF"/>
          </w:tcPr>
          <w:p w:rsidR="00C96D58" w:rsidRPr="00EA07F2" w:rsidRDefault="00C96D58" w:rsidP="00A859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07F2">
              <w:rPr>
                <w:sz w:val="28"/>
                <w:szCs w:val="28"/>
              </w:rPr>
              <w:t>1</w:t>
            </w:r>
          </w:p>
        </w:tc>
        <w:tc>
          <w:tcPr>
            <w:tcW w:w="5093" w:type="dxa"/>
            <w:shd w:val="clear" w:color="auto" w:fill="FFFFFF"/>
          </w:tcPr>
          <w:p w:rsidR="00C96D58" w:rsidRPr="00EA07F2" w:rsidRDefault="00C96D58" w:rsidP="00A859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07F2">
              <w:rPr>
                <w:sz w:val="28"/>
                <w:szCs w:val="28"/>
              </w:rPr>
              <w:t>2</w:t>
            </w:r>
          </w:p>
        </w:tc>
        <w:tc>
          <w:tcPr>
            <w:tcW w:w="3367" w:type="dxa"/>
            <w:shd w:val="clear" w:color="auto" w:fill="FFFFFF"/>
          </w:tcPr>
          <w:p w:rsidR="00C96D58" w:rsidRPr="00EA07F2" w:rsidRDefault="00C96D58" w:rsidP="00A859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07F2">
              <w:rPr>
                <w:sz w:val="28"/>
                <w:szCs w:val="28"/>
              </w:rPr>
              <w:t>3</w:t>
            </w:r>
          </w:p>
        </w:tc>
      </w:tr>
      <w:tr w:rsidR="00EA07F2" w:rsidRPr="00EA07F2" w:rsidTr="00975F79">
        <w:trPr>
          <w:trHeight w:val="2107"/>
        </w:trPr>
        <w:tc>
          <w:tcPr>
            <w:tcW w:w="720" w:type="dxa"/>
            <w:shd w:val="clear" w:color="auto" w:fill="FFFFFF"/>
          </w:tcPr>
          <w:p w:rsidR="00C96D58" w:rsidRPr="00EA07F2" w:rsidRDefault="00C96D58" w:rsidP="00A859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07F2">
              <w:rPr>
                <w:sz w:val="28"/>
                <w:szCs w:val="28"/>
              </w:rPr>
              <w:t>1.</w:t>
            </w:r>
          </w:p>
        </w:tc>
        <w:tc>
          <w:tcPr>
            <w:tcW w:w="5093" w:type="dxa"/>
            <w:shd w:val="clear" w:color="auto" w:fill="FFFFFF"/>
          </w:tcPr>
          <w:p w:rsidR="00C96D58" w:rsidRPr="00EA07F2" w:rsidRDefault="00C96D58" w:rsidP="00A8596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7F2">
              <w:rPr>
                <w:sz w:val="28"/>
                <w:szCs w:val="28"/>
              </w:rPr>
              <w:t xml:space="preserve">По профилактике террористических угроз, минимизации их последствий </w:t>
            </w:r>
          </w:p>
          <w:p w:rsidR="00A17755" w:rsidRPr="00EA07F2" w:rsidRDefault="00C96D58" w:rsidP="00A8596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7F2">
              <w:rPr>
                <w:sz w:val="28"/>
                <w:szCs w:val="28"/>
              </w:rPr>
              <w:t>и обеспечению антитеррористической защищенности объектов массового пребывания людей (в сфере образования, здравоохранения, спорта, социальной сферы, культуры и искусства)</w:t>
            </w:r>
          </w:p>
        </w:tc>
        <w:tc>
          <w:tcPr>
            <w:tcW w:w="3367" w:type="dxa"/>
            <w:shd w:val="clear" w:color="auto" w:fill="FFFFFF"/>
          </w:tcPr>
          <w:p w:rsidR="00C96D58" w:rsidRPr="00EA07F2" w:rsidRDefault="00C96D58" w:rsidP="00A8596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7F2">
              <w:rPr>
                <w:sz w:val="28"/>
                <w:szCs w:val="28"/>
              </w:rPr>
              <w:t>заместитель главы</w:t>
            </w:r>
            <w:r w:rsidR="00A85961">
              <w:rPr>
                <w:sz w:val="28"/>
                <w:szCs w:val="28"/>
              </w:rPr>
              <w:t xml:space="preserve"> Ханты-Мансийского </w:t>
            </w:r>
            <w:r w:rsidRPr="00EA07F2">
              <w:rPr>
                <w:sz w:val="28"/>
                <w:szCs w:val="28"/>
              </w:rPr>
              <w:t>района по социальным вопросам</w:t>
            </w:r>
          </w:p>
          <w:p w:rsidR="00C96D58" w:rsidRPr="00EA07F2" w:rsidRDefault="00C96D58" w:rsidP="00A8596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A07F2" w:rsidRPr="00EA07F2" w:rsidTr="00975F79">
        <w:trPr>
          <w:trHeight w:val="1481"/>
        </w:trPr>
        <w:tc>
          <w:tcPr>
            <w:tcW w:w="720" w:type="dxa"/>
            <w:shd w:val="clear" w:color="auto" w:fill="FFFFFF"/>
          </w:tcPr>
          <w:p w:rsidR="00C96D58" w:rsidRPr="00EA07F2" w:rsidRDefault="00C96D58" w:rsidP="00A859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07F2">
              <w:rPr>
                <w:sz w:val="28"/>
                <w:szCs w:val="28"/>
              </w:rPr>
              <w:t>2.</w:t>
            </w:r>
          </w:p>
        </w:tc>
        <w:tc>
          <w:tcPr>
            <w:tcW w:w="5093" w:type="dxa"/>
            <w:shd w:val="clear" w:color="auto" w:fill="FFFFFF"/>
          </w:tcPr>
          <w:p w:rsidR="00C96D58" w:rsidRPr="00EA07F2" w:rsidRDefault="00C96D58" w:rsidP="00A8596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7F2">
              <w:rPr>
                <w:sz w:val="28"/>
                <w:szCs w:val="28"/>
              </w:rPr>
              <w:t xml:space="preserve">По профилактике террористических угроз, минимизации их последствий </w:t>
            </w:r>
          </w:p>
          <w:p w:rsidR="00A17755" w:rsidRPr="00EA07F2" w:rsidRDefault="00C96D58" w:rsidP="00A8596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7F2">
              <w:rPr>
                <w:sz w:val="28"/>
                <w:szCs w:val="28"/>
              </w:rPr>
              <w:t>и обеспечению антитеррористической защищенности объектов в сфере энергетики, жилищно-коммунального хозяйства и транспорта</w:t>
            </w:r>
          </w:p>
        </w:tc>
        <w:tc>
          <w:tcPr>
            <w:tcW w:w="3367" w:type="dxa"/>
            <w:shd w:val="clear" w:color="auto" w:fill="FFFFFF"/>
          </w:tcPr>
          <w:p w:rsidR="00C96D58" w:rsidRPr="00EA07F2" w:rsidRDefault="00C96D58" w:rsidP="00A8596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7F2">
              <w:rPr>
                <w:sz w:val="28"/>
                <w:szCs w:val="28"/>
              </w:rPr>
              <w:t>заместитель главы</w:t>
            </w:r>
            <w:r w:rsidR="00A85961">
              <w:rPr>
                <w:sz w:val="28"/>
                <w:szCs w:val="28"/>
              </w:rPr>
              <w:t xml:space="preserve"> Ханты-Мансийского </w:t>
            </w:r>
            <w:r w:rsidRPr="00EA07F2">
              <w:rPr>
                <w:sz w:val="28"/>
                <w:szCs w:val="28"/>
              </w:rPr>
              <w:t>района,</w:t>
            </w:r>
            <w:r w:rsidR="0045348C" w:rsidRPr="00EA07F2">
              <w:rPr>
                <w:sz w:val="28"/>
                <w:szCs w:val="28"/>
              </w:rPr>
              <w:t xml:space="preserve"> </w:t>
            </w:r>
            <w:r w:rsidRPr="00EA07F2">
              <w:rPr>
                <w:sz w:val="28"/>
                <w:szCs w:val="28"/>
              </w:rPr>
              <w:t>директор департамента строительства, архитектуры и ЖКХ</w:t>
            </w:r>
          </w:p>
        </w:tc>
      </w:tr>
      <w:tr w:rsidR="00EA07F2" w:rsidRPr="00EA07F2" w:rsidTr="00975F79">
        <w:trPr>
          <w:trHeight w:val="1519"/>
        </w:trPr>
        <w:tc>
          <w:tcPr>
            <w:tcW w:w="720" w:type="dxa"/>
            <w:shd w:val="clear" w:color="auto" w:fill="FFFFFF"/>
          </w:tcPr>
          <w:p w:rsidR="00C96D58" w:rsidRPr="00EA07F2" w:rsidRDefault="00C96D58" w:rsidP="00A859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07F2">
              <w:rPr>
                <w:sz w:val="28"/>
                <w:szCs w:val="28"/>
              </w:rPr>
              <w:t>3.</w:t>
            </w:r>
          </w:p>
        </w:tc>
        <w:tc>
          <w:tcPr>
            <w:tcW w:w="5093" w:type="dxa"/>
            <w:shd w:val="clear" w:color="auto" w:fill="FFFFFF"/>
          </w:tcPr>
          <w:p w:rsidR="00C96D58" w:rsidRPr="00EA07F2" w:rsidRDefault="00160DF9" w:rsidP="00A8596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7F2">
              <w:rPr>
                <w:sz w:val="28"/>
                <w:szCs w:val="28"/>
              </w:rPr>
              <w:t>По информационному сопровождению антитеррористической деятельности и информационному противодействию распространения идеологии терроризма</w:t>
            </w:r>
          </w:p>
        </w:tc>
        <w:tc>
          <w:tcPr>
            <w:tcW w:w="3367" w:type="dxa"/>
            <w:shd w:val="clear" w:color="auto" w:fill="FFFFFF"/>
          </w:tcPr>
          <w:p w:rsidR="00C96D58" w:rsidRPr="00EA07F2" w:rsidRDefault="00C96D58" w:rsidP="00A8596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7F2">
              <w:rPr>
                <w:sz w:val="28"/>
                <w:szCs w:val="28"/>
              </w:rPr>
              <w:t>заместитель главы</w:t>
            </w:r>
            <w:r w:rsidR="00A85961">
              <w:rPr>
                <w:sz w:val="28"/>
                <w:szCs w:val="28"/>
              </w:rPr>
              <w:t xml:space="preserve"> Ханты-Мансийского </w:t>
            </w:r>
            <w:r w:rsidRPr="00EA07F2">
              <w:rPr>
                <w:sz w:val="28"/>
                <w:szCs w:val="28"/>
              </w:rPr>
              <w:t>района</w:t>
            </w:r>
            <w:r w:rsidR="00F50609" w:rsidRPr="00EA07F2">
              <w:rPr>
                <w:sz w:val="28"/>
                <w:szCs w:val="28"/>
              </w:rPr>
              <w:t xml:space="preserve"> (координирует и курирует деятельность комитета экономической политики и управления по информационным технологиям)</w:t>
            </w:r>
          </w:p>
        </w:tc>
      </w:tr>
    </w:tbl>
    <w:p w:rsidR="00C96D58" w:rsidRPr="00EA07F2" w:rsidRDefault="00C96D58" w:rsidP="00A85961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43D09" w:rsidRPr="00EA07F2" w:rsidRDefault="00443D09" w:rsidP="00A85961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43D09" w:rsidRPr="00EA07F2" w:rsidRDefault="00443D09" w:rsidP="00A85961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43D09" w:rsidRPr="00EA07F2" w:rsidRDefault="00443D09" w:rsidP="00A85961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43D09" w:rsidRPr="00EA07F2" w:rsidRDefault="00443D09" w:rsidP="00A85961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43D09" w:rsidRPr="00EA07F2" w:rsidRDefault="00443D09" w:rsidP="00A85961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96D58" w:rsidRPr="00EA07F2" w:rsidRDefault="00C96D58" w:rsidP="00A85961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A6AD5" w:rsidRPr="00EA07F2" w:rsidRDefault="004A6AD5" w:rsidP="00A85961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96D58" w:rsidRPr="00EA07F2" w:rsidRDefault="00C96D58" w:rsidP="00A85961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5348C" w:rsidRPr="00EA07F2" w:rsidRDefault="0045348C" w:rsidP="00A85961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96D58" w:rsidRPr="00EA07F2" w:rsidRDefault="00C96D58" w:rsidP="00A85961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D4620" w:rsidRPr="00EA07F2" w:rsidRDefault="000D4620" w:rsidP="00A85961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6039DB" w:rsidRPr="00EA07F2" w:rsidRDefault="006039DB" w:rsidP="00A85961">
      <w:pPr>
        <w:pStyle w:val="a4"/>
        <w:jc w:val="right"/>
        <w:rPr>
          <w:rFonts w:ascii="Times New Roman" w:hAnsi="Times New Roman"/>
          <w:sz w:val="28"/>
          <w:szCs w:val="24"/>
        </w:rPr>
      </w:pPr>
      <w:r w:rsidRPr="00EA07F2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 w:rsidR="00BE51B5">
        <w:rPr>
          <w:rFonts w:ascii="Times New Roman" w:hAnsi="Times New Roman"/>
          <w:sz w:val="28"/>
          <w:szCs w:val="24"/>
        </w:rPr>
        <w:t>3</w:t>
      </w:r>
    </w:p>
    <w:p w:rsidR="006039DB" w:rsidRPr="00EA07F2" w:rsidRDefault="006039DB" w:rsidP="00A85961">
      <w:pPr>
        <w:pStyle w:val="a4"/>
        <w:jc w:val="right"/>
        <w:rPr>
          <w:rFonts w:ascii="Times New Roman" w:hAnsi="Times New Roman"/>
          <w:sz w:val="28"/>
          <w:szCs w:val="24"/>
        </w:rPr>
      </w:pPr>
      <w:r w:rsidRPr="00EA07F2">
        <w:rPr>
          <w:rFonts w:ascii="Times New Roman" w:hAnsi="Times New Roman"/>
          <w:sz w:val="28"/>
          <w:szCs w:val="24"/>
        </w:rPr>
        <w:t xml:space="preserve"> к постановлению </w:t>
      </w:r>
      <w:r w:rsidR="00CA5D79" w:rsidRPr="00EA07F2">
        <w:rPr>
          <w:rFonts w:ascii="Times New Roman" w:hAnsi="Times New Roman"/>
          <w:sz w:val="28"/>
          <w:szCs w:val="24"/>
        </w:rPr>
        <w:t>администрации</w:t>
      </w:r>
    </w:p>
    <w:p w:rsidR="006039DB" w:rsidRPr="00EA07F2" w:rsidRDefault="004A6AD5" w:rsidP="00A85961">
      <w:pPr>
        <w:pStyle w:val="a4"/>
        <w:jc w:val="right"/>
        <w:rPr>
          <w:rFonts w:ascii="Times New Roman" w:hAnsi="Times New Roman"/>
          <w:sz w:val="28"/>
          <w:szCs w:val="24"/>
        </w:rPr>
      </w:pPr>
      <w:r w:rsidRPr="00EA07F2">
        <w:rPr>
          <w:rFonts w:ascii="Times New Roman" w:hAnsi="Times New Roman"/>
          <w:sz w:val="28"/>
          <w:szCs w:val="24"/>
        </w:rPr>
        <w:t>Ханты-Мансийского района</w:t>
      </w:r>
    </w:p>
    <w:p w:rsidR="004F5ED8" w:rsidRPr="00EA07F2" w:rsidRDefault="00A85961" w:rsidP="00D944A2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4F5ED8" w:rsidRPr="00EA07F2">
        <w:rPr>
          <w:rFonts w:ascii="Times New Roman" w:hAnsi="Times New Roman"/>
          <w:sz w:val="28"/>
          <w:szCs w:val="28"/>
        </w:rPr>
        <w:t xml:space="preserve">от </w:t>
      </w:r>
      <w:r w:rsidR="00D944A2">
        <w:rPr>
          <w:rFonts w:ascii="Times New Roman" w:hAnsi="Times New Roman"/>
          <w:sz w:val="28"/>
          <w:szCs w:val="28"/>
        </w:rPr>
        <w:t>14.09.2018</w:t>
      </w:r>
      <w:r w:rsidR="00BE51B5">
        <w:rPr>
          <w:rFonts w:ascii="Times New Roman" w:hAnsi="Times New Roman"/>
          <w:sz w:val="28"/>
          <w:szCs w:val="28"/>
        </w:rPr>
        <w:t xml:space="preserve"> </w:t>
      </w:r>
      <w:r w:rsidR="00B83707">
        <w:rPr>
          <w:rFonts w:ascii="Times New Roman" w:hAnsi="Times New Roman"/>
          <w:sz w:val="28"/>
          <w:szCs w:val="28"/>
        </w:rPr>
        <w:t>№</w:t>
      </w:r>
      <w:r w:rsidR="00D944A2">
        <w:rPr>
          <w:rFonts w:ascii="Times New Roman" w:hAnsi="Times New Roman"/>
          <w:sz w:val="28"/>
          <w:szCs w:val="28"/>
        </w:rPr>
        <w:t xml:space="preserve"> 255</w:t>
      </w:r>
    </w:p>
    <w:p w:rsidR="002542BE" w:rsidRPr="00EA07F2" w:rsidRDefault="002542BE" w:rsidP="00A85961">
      <w:pPr>
        <w:tabs>
          <w:tab w:val="left" w:pos="5737"/>
        </w:tabs>
        <w:rPr>
          <w:sz w:val="28"/>
          <w:szCs w:val="28"/>
        </w:rPr>
      </w:pPr>
    </w:p>
    <w:p w:rsidR="002542BE" w:rsidRPr="00EA07F2" w:rsidRDefault="002542BE" w:rsidP="00A85961">
      <w:pPr>
        <w:pStyle w:val="1"/>
        <w:ind w:firstLine="567"/>
        <w:rPr>
          <w:rFonts w:ascii="Times New Roman" w:hAnsi="Times New Roman"/>
          <w:szCs w:val="28"/>
        </w:rPr>
      </w:pPr>
      <w:r w:rsidRPr="00EA07F2">
        <w:rPr>
          <w:rFonts w:ascii="Times New Roman" w:hAnsi="Times New Roman"/>
          <w:szCs w:val="28"/>
        </w:rPr>
        <w:t>ПОЛОЖЕНИЕ</w:t>
      </w:r>
    </w:p>
    <w:p w:rsidR="0093295B" w:rsidRPr="00EA07F2" w:rsidRDefault="002542BE" w:rsidP="00A85961">
      <w:pPr>
        <w:pStyle w:val="1"/>
        <w:ind w:firstLine="567"/>
        <w:rPr>
          <w:rFonts w:ascii="Times New Roman" w:hAnsi="Times New Roman"/>
          <w:szCs w:val="28"/>
        </w:rPr>
      </w:pPr>
      <w:r w:rsidRPr="00EA07F2">
        <w:rPr>
          <w:rFonts w:ascii="Times New Roman" w:hAnsi="Times New Roman"/>
          <w:szCs w:val="28"/>
        </w:rPr>
        <w:t xml:space="preserve">о постоянно действующих рабочих группах </w:t>
      </w:r>
    </w:p>
    <w:p w:rsidR="002542BE" w:rsidRPr="00EA07F2" w:rsidRDefault="00DA03F6" w:rsidP="00A85961">
      <w:pPr>
        <w:pStyle w:val="1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</w:t>
      </w:r>
      <w:r w:rsidR="002542BE" w:rsidRPr="00EA07F2">
        <w:rPr>
          <w:rFonts w:ascii="Times New Roman" w:hAnsi="Times New Roman"/>
          <w:szCs w:val="28"/>
        </w:rPr>
        <w:t>нтитеррористической</w:t>
      </w:r>
      <w:r w:rsidR="0093295B" w:rsidRPr="00EA07F2">
        <w:rPr>
          <w:rFonts w:ascii="Times New Roman" w:hAnsi="Times New Roman"/>
          <w:szCs w:val="28"/>
        </w:rPr>
        <w:t xml:space="preserve"> </w:t>
      </w:r>
      <w:r w:rsidR="002542BE" w:rsidRPr="00EA07F2">
        <w:rPr>
          <w:rFonts w:ascii="Times New Roman" w:hAnsi="Times New Roman"/>
          <w:szCs w:val="28"/>
        </w:rPr>
        <w:t xml:space="preserve">комиссии </w:t>
      </w:r>
      <w:r w:rsidR="00425E8E" w:rsidRPr="00EA07F2">
        <w:rPr>
          <w:rFonts w:ascii="Times New Roman" w:hAnsi="Times New Roman"/>
          <w:szCs w:val="28"/>
        </w:rPr>
        <w:t>Ханты-Мансийского района</w:t>
      </w:r>
    </w:p>
    <w:p w:rsidR="002542BE" w:rsidRPr="00EA07F2" w:rsidRDefault="002542BE" w:rsidP="00A85961">
      <w:pPr>
        <w:pStyle w:val="1"/>
        <w:ind w:firstLine="567"/>
        <w:rPr>
          <w:rFonts w:ascii="Times New Roman" w:hAnsi="Times New Roman"/>
          <w:szCs w:val="28"/>
        </w:rPr>
      </w:pPr>
    </w:p>
    <w:p w:rsidR="002542BE" w:rsidRPr="00EA07F2" w:rsidRDefault="008D6FB4" w:rsidP="00A85961">
      <w:pPr>
        <w:pStyle w:val="1"/>
        <w:tabs>
          <w:tab w:val="left" w:pos="3240"/>
        </w:tabs>
        <w:rPr>
          <w:rFonts w:ascii="Times New Roman" w:hAnsi="Times New Roman"/>
          <w:szCs w:val="28"/>
        </w:rPr>
      </w:pPr>
      <w:r w:rsidRPr="00EA07F2">
        <w:rPr>
          <w:rFonts w:ascii="Times New Roman" w:hAnsi="Times New Roman"/>
          <w:szCs w:val="28"/>
          <w:lang w:val="en-US"/>
        </w:rPr>
        <w:t>I</w:t>
      </w:r>
      <w:r w:rsidRPr="00EA07F2">
        <w:rPr>
          <w:rFonts w:ascii="Times New Roman" w:hAnsi="Times New Roman"/>
          <w:szCs w:val="28"/>
        </w:rPr>
        <w:t xml:space="preserve">. </w:t>
      </w:r>
      <w:r w:rsidR="002542BE" w:rsidRPr="00EA07F2">
        <w:rPr>
          <w:rFonts w:ascii="Times New Roman" w:hAnsi="Times New Roman"/>
          <w:szCs w:val="28"/>
        </w:rPr>
        <w:t>Общие положения</w:t>
      </w:r>
      <w:bookmarkStart w:id="0" w:name="sub_4011"/>
    </w:p>
    <w:p w:rsidR="000E32ED" w:rsidRPr="00EA07F2" w:rsidRDefault="000E32ED" w:rsidP="00A85961">
      <w:pPr>
        <w:rPr>
          <w:b/>
          <w:sz w:val="28"/>
          <w:szCs w:val="28"/>
        </w:rPr>
      </w:pPr>
    </w:p>
    <w:p w:rsidR="00467839" w:rsidRPr="00EA07F2" w:rsidRDefault="00467839" w:rsidP="00A8596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F2">
        <w:rPr>
          <w:rFonts w:ascii="Times New Roman" w:hAnsi="Times New Roman" w:cs="Times New Roman"/>
          <w:sz w:val="28"/>
          <w:szCs w:val="28"/>
        </w:rPr>
        <w:t>1.1. Постоя</w:t>
      </w:r>
      <w:r w:rsidR="000D4620" w:rsidRPr="00EA07F2">
        <w:rPr>
          <w:rFonts w:ascii="Times New Roman" w:hAnsi="Times New Roman" w:cs="Times New Roman"/>
          <w:sz w:val="28"/>
          <w:szCs w:val="28"/>
        </w:rPr>
        <w:t>нно действующие рабочие группы а</w:t>
      </w:r>
      <w:r w:rsidRPr="00EA07F2">
        <w:rPr>
          <w:rFonts w:ascii="Times New Roman" w:hAnsi="Times New Roman" w:cs="Times New Roman"/>
          <w:sz w:val="28"/>
          <w:szCs w:val="28"/>
        </w:rPr>
        <w:t>нтитеррористической комиссии Ханты-Мансийского района (далее – рабочая группа) являют</w:t>
      </w:r>
      <w:r w:rsidR="000D4620" w:rsidRPr="00EA07F2">
        <w:rPr>
          <w:rFonts w:ascii="Times New Roman" w:hAnsi="Times New Roman" w:cs="Times New Roman"/>
          <w:sz w:val="28"/>
          <w:szCs w:val="28"/>
        </w:rPr>
        <w:t>ся основными рабочими органами а</w:t>
      </w:r>
      <w:r w:rsidRPr="00EA07F2">
        <w:rPr>
          <w:rFonts w:ascii="Times New Roman" w:hAnsi="Times New Roman" w:cs="Times New Roman"/>
          <w:sz w:val="28"/>
          <w:szCs w:val="28"/>
        </w:rPr>
        <w:t>нтитеррористической комиссии Ханты-Мансийского района, создаются в целях координации деятельнос</w:t>
      </w:r>
      <w:r w:rsidR="00127962" w:rsidRPr="00EA07F2">
        <w:rPr>
          <w:rFonts w:ascii="Times New Roman" w:hAnsi="Times New Roman" w:cs="Times New Roman"/>
          <w:sz w:val="28"/>
          <w:szCs w:val="28"/>
        </w:rPr>
        <w:t xml:space="preserve">ти по профилактике терроризма, </w:t>
      </w:r>
      <w:r w:rsidRPr="00EA07F2">
        <w:rPr>
          <w:rFonts w:ascii="Times New Roman" w:hAnsi="Times New Roman" w:cs="Times New Roman"/>
          <w:sz w:val="28"/>
          <w:szCs w:val="28"/>
        </w:rPr>
        <w:t xml:space="preserve">минимизации и ликвидации последствий его проявлений в отраслевых сферах, организации исполнения решений АТК. </w:t>
      </w:r>
    </w:p>
    <w:p w:rsidR="00467839" w:rsidRPr="00EA07F2" w:rsidRDefault="00A17755" w:rsidP="00A8596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F2">
        <w:rPr>
          <w:rFonts w:ascii="Times New Roman" w:hAnsi="Times New Roman" w:cs="Times New Roman"/>
          <w:sz w:val="28"/>
          <w:szCs w:val="28"/>
        </w:rPr>
        <w:t>1.2.</w:t>
      </w:r>
      <w:r w:rsidRPr="00EA07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67839" w:rsidRPr="00EA07F2">
        <w:rPr>
          <w:rFonts w:ascii="Times New Roman" w:hAnsi="Times New Roman" w:cs="Times New Roman"/>
          <w:sz w:val="28"/>
          <w:szCs w:val="28"/>
        </w:rPr>
        <w:t xml:space="preserve">Рабочая группа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и Ханты-Мансийского автономного округа – Югры в области антитеррористической деятельности, решениями Национального антитеррористического комитета, </w:t>
      </w:r>
      <w:r w:rsidR="00E410E2" w:rsidRPr="00EA07F2">
        <w:rPr>
          <w:rFonts w:ascii="Times New Roman" w:hAnsi="Times New Roman" w:cs="Times New Roman"/>
          <w:sz w:val="28"/>
          <w:szCs w:val="28"/>
        </w:rPr>
        <w:t>АТК ХМАО</w:t>
      </w:r>
      <w:r w:rsidR="00066001">
        <w:rPr>
          <w:rFonts w:ascii="Times New Roman" w:hAnsi="Times New Roman" w:cs="Times New Roman"/>
          <w:sz w:val="28"/>
          <w:szCs w:val="28"/>
        </w:rPr>
        <w:t xml:space="preserve"> – </w:t>
      </w:r>
      <w:r w:rsidR="00E410E2" w:rsidRPr="00EA07F2">
        <w:rPr>
          <w:rFonts w:ascii="Times New Roman" w:hAnsi="Times New Roman" w:cs="Times New Roman"/>
          <w:sz w:val="28"/>
          <w:szCs w:val="28"/>
        </w:rPr>
        <w:t xml:space="preserve">Югры, </w:t>
      </w:r>
      <w:r w:rsidR="00467839" w:rsidRPr="00EA07F2">
        <w:rPr>
          <w:rFonts w:ascii="Times New Roman" w:hAnsi="Times New Roman" w:cs="Times New Roman"/>
          <w:sz w:val="28"/>
          <w:szCs w:val="28"/>
        </w:rPr>
        <w:t>АТК</w:t>
      </w:r>
      <w:r w:rsidR="00E410E2" w:rsidRPr="00EA07F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67839" w:rsidRPr="00EA07F2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467839" w:rsidRPr="00EA07F2" w:rsidRDefault="00A17755" w:rsidP="00A8596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F2">
        <w:rPr>
          <w:rFonts w:ascii="Times New Roman" w:hAnsi="Times New Roman" w:cs="Times New Roman"/>
          <w:sz w:val="28"/>
          <w:szCs w:val="28"/>
        </w:rPr>
        <w:t>1.3.</w:t>
      </w:r>
      <w:r w:rsidRPr="00EA07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67839" w:rsidRPr="00EA07F2">
        <w:rPr>
          <w:rFonts w:ascii="Times New Roman" w:hAnsi="Times New Roman" w:cs="Times New Roman"/>
          <w:sz w:val="28"/>
          <w:szCs w:val="28"/>
        </w:rPr>
        <w:t>Для реализации отдельных мероприятий, направленных на профилактику терроризма, минимизацию и ликвидацию последствий его проявлений</w:t>
      </w:r>
      <w:r w:rsidR="00D81AA4" w:rsidRPr="00EA07F2">
        <w:rPr>
          <w:rFonts w:ascii="Times New Roman" w:hAnsi="Times New Roman" w:cs="Times New Roman"/>
          <w:sz w:val="28"/>
          <w:szCs w:val="28"/>
        </w:rPr>
        <w:t>,</w:t>
      </w:r>
      <w:r w:rsidR="00467839" w:rsidRPr="00EA07F2">
        <w:rPr>
          <w:rFonts w:ascii="Times New Roman" w:hAnsi="Times New Roman" w:cs="Times New Roman"/>
          <w:sz w:val="28"/>
          <w:szCs w:val="28"/>
        </w:rPr>
        <w:t xml:space="preserve"> в АТК могут быть созданы временные рабочие группы.</w:t>
      </w:r>
    </w:p>
    <w:p w:rsidR="00467839" w:rsidRPr="00EA07F2" w:rsidRDefault="00A17755" w:rsidP="00A8596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F2">
        <w:rPr>
          <w:rFonts w:ascii="Times New Roman" w:hAnsi="Times New Roman" w:cs="Times New Roman"/>
          <w:sz w:val="28"/>
          <w:szCs w:val="28"/>
        </w:rPr>
        <w:t>1.4.</w:t>
      </w:r>
      <w:r w:rsidRPr="00EA07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67839" w:rsidRPr="00EA07F2">
        <w:rPr>
          <w:rFonts w:ascii="Times New Roman" w:hAnsi="Times New Roman" w:cs="Times New Roman"/>
          <w:sz w:val="28"/>
          <w:szCs w:val="28"/>
        </w:rPr>
        <w:t>Деятельность временных рабочих групп осуществляется в</w:t>
      </w:r>
      <w:r w:rsidR="00E11517" w:rsidRPr="00EA07F2">
        <w:rPr>
          <w:rFonts w:ascii="Times New Roman" w:hAnsi="Times New Roman" w:cs="Times New Roman"/>
          <w:sz w:val="28"/>
          <w:szCs w:val="28"/>
        </w:rPr>
        <w:t> </w:t>
      </w:r>
      <w:r w:rsidR="00467839" w:rsidRPr="00EA07F2">
        <w:rPr>
          <w:rFonts w:ascii="Times New Roman" w:hAnsi="Times New Roman" w:cs="Times New Roman"/>
          <w:sz w:val="28"/>
          <w:szCs w:val="28"/>
        </w:rPr>
        <w:t xml:space="preserve">соответствии с настоящим Положением.    </w:t>
      </w:r>
    </w:p>
    <w:p w:rsidR="000E32ED" w:rsidRPr="00EA07F2" w:rsidRDefault="000E32ED" w:rsidP="00A85961">
      <w:pPr>
        <w:rPr>
          <w:sz w:val="28"/>
          <w:szCs w:val="28"/>
        </w:rPr>
      </w:pPr>
      <w:bookmarkStart w:id="1" w:name="sub_4014"/>
    </w:p>
    <w:p w:rsidR="000E32ED" w:rsidRPr="00EA07F2" w:rsidRDefault="008D6FB4" w:rsidP="00A85961">
      <w:pPr>
        <w:pStyle w:val="1"/>
        <w:rPr>
          <w:rFonts w:ascii="Times New Roman" w:hAnsi="Times New Roman"/>
          <w:szCs w:val="28"/>
        </w:rPr>
      </w:pPr>
      <w:bookmarkStart w:id="2" w:name="sub_4002"/>
      <w:bookmarkEnd w:id="1"/>
      <w:r w:rsidRPr="00EA07F2">
        <w:rPr>
          <w:rFonts w:ascii="Times New Roman" w:hAnsi="Times New Roman"/>
          <w:szCs w:val="28"/>
          <w:lang w:val="en-US"/>
        </w:rPr>
        <w:t>II</w:t>
      </w:r>
      <w:r w:rsidRPr="00EA07F2">
        <w:rPr>
          <w:rFonts w:ascii="Times New Roman" w:hAnsi="Times New Roman"/>
          <w:szCs w:val="28"/>
        </w:rPr>
        <w:t xml:space="preserve">. </w:t>
      </w:r>
      <w:r w:rsidR="00467839" w:rsidRPr="00EA07F2">
        <w:rPr>
          <w:rFonts w:ascii="Times New Roman" w:hAnsi="Times New Roman"/>
          <w:szCs w:val="28"/>
        </w:rPr>
        <w:t xml:space="preserve">Основные задачи </w:t>
      </w:r>
      <w:r w:rsidR="00E410E2" w:rsidRPr="00EA07F2">
        <w:rPr>
          <w:rFonts w:ascii="Times New Roman" w:hAnsi="Times New Roman"/>
          <w:szCs w:val="28"/>
        </w:rPr>
        <w:t>р</w:t>
      </w:r>
      <w:r w:rsidR="000E32ED" w:rsidRPr="00EA07F2">
        <w:rPr>
          <w:rFonts w:ascii="Times New Roman" w:hAnsi="Times New Roman"/>
          <w:szCs w:val="28"/>
        </w:rPr>
        <w:t>абочей группы</w:t>
      </w:r>
    </w:p>
    <w:p w:rsidR="000E32ED" w:rsidRPr="00EA07F2" w:rsidRDefault="000E32ED" w:rsidP="00A85961">
      <w:pPr>
        <w:rPr>
          <w:b/>
          <w:sz w:val="28"/>
          <w:szCs w:val="28"/>
        </w:rPr>
      </w:pPr>
    </w:p>
    <w:p w:rsidR="00467839" w:rsidRPr="00EA07F2" w:rsidRDefault="00A17755" w:rsidP="00A8596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021"/>
      <w:bookmarkEnd w:id="2"/>
      <w:r w:rsidRPr="00EA07F2">
        <w:rPr>
          <w:rFonts w:ascii="Times New Roman" w:hAnsi="Times New Roman" w:cs="Times New Roman"/>
          <w:sz w:val="28"/>
          <w:szCs w:val="28"/>
        </w:rPr>
        <w:t>2.1.</w:t>
      </w:r>
      <w:r w:rsidRPr="00EA07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67839" w:rsidRPr="00EA07F2">
        <w:rPr>
          <w:rFonts w:ascii="Times New Roman" w:hAnsi="Times New Roman" w:cs="Times New Roman"/>
          <w:sz w:val="28"/>
          <w:szCs w:val="28"/>
        </w:rPr>
        <w:t>Оценка состояния дел по профилактике и противодействию терроризму по направлениям деятельности АТК на территории Ханты-Мансийского района, антитеррористической защищенности курируемых объектов. Информирование АТК об изменениях в оперативной обстановке и необходимости принятия профилактических мер противодействия терроризму, минимизации и ликвидации последствий его проявлений.</w:t>
      </w:r>
    </w:p>
    <w:p w:rsidR="00467839" w:rsidRPr="00EA07F2" w:rsidRDefault="00467839" w:rsidP="00A8596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F2">
        <w:rPr>
          <w:rFonts w:ascii="Times New Roman" w:hAnsi="Times New Roman" w:cs="Times New Roman"/>
          <w:sz w:val="28"/>
          <w:szCs w:val="28"/>
        </w:rPr>
        <w:t xml:space="preserve">2.2. Подготовка предложений по совершенствованию системы мер, направленных на предупреждение террористической деятельности, определение порядка взаимодействия с органами </w:t>
      </w:r>
      <w:r w:rsidR="00E11517" w:rsidRPr="00EA07F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EA07F2">
        <w:rPr>
          <w:rFonts w:ascii="Times New Roman" w:hAnsi="Times New Roman" w:cs="Times New Roman"/>
          <w:sz w:val="28"/>
          <w:szCs w:val="28"/>
        </w:rPr>
        <w:t>, правоохранительными органами, органами</w:t>
      </w:r>
      <w:r w:rsidR="00D81AA4" w:rsidRPr="00EA07F2">
        <w:rPr>
          <w:rFonts w:ascii="Times New Roman" w:hAnsi="Times New Roman" w:cs="Times New Roman"/>
          <w:sz w:val="28"/>
          <w:szCs w:val="28"/>
        </w:rPr>
        <w:t>,</w:t>
      </w:r>
      <w:r w:rsidRPr="00EA07F2">
        <w:rPr>
          <w:rFonts w:ascii="Times New Roman" w:hAnsi="Times New Roman" w:cs="Times New Roman"/>
          <w:sz w:val="28"/>
          <w:szCs w:val="28"/>
        </w:rPr>
        <w:t xml:space="preserve"> специально уполномоченными </w:t>
      </w:r>
      <w:r w:rsidRPr="00EA07F2">
        <w:rPr>
          <w:rFonts w:ascii="Times New Roman" w:hAnsi="Times New Roman" w:cs="Times New Roman"/>
          <w:sz w:val="28"/>
          <w:szCs w:val="28"/>
        </w:rPr>
        <w:lastRenderedPageBreak/>
        <w:t>на решение задач в области защиты населения и территорий</w:t>
      </w:r>
      <w:r w:rsidR="00D81AA4" w:rsidRPr="00EA07F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A07F2">
        <w:rPr>
          <w:rFonts w:ascii="Times New Roman" w:hAnsi="Times New Roman" w:cs="Times New Roman"/>
          <w:sz w:val="28"/>
          <w:szCs w:val="28"/>
        </w:rPr>
        <w:t xml:space="preserve"> от чрезвычайных ситуаций, другими силами и средствами, которые задействованы в профилактике терроризма, минимизации и ликвидации последствий его проявлений.</w:t>
      </w:r>
    </w:p>
    <w:p w:rsidR="00467839" w:rsidRPr="00EA07F2" w:rsidRDefault="00A17755" w:rsidP="00A8596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F2">
        <w:rPr>
          <w:rFonts w:ascii="Times New Roman" w:hAnsi="Times New Roman" w:cs="Times New Roman"/>
          <w:sz w:val="28"/>
          <w:szCs w:val="28"/>
        </w:rPr>
        <w:t>2.3.</w:t>
      </w:r>
      <w:r w:rsidRPr="00EA07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67839" w:rsidRPr="00EA07F2">
        <w:rPr>
          <w:rFonts w:ascii="Times New Roman" w:hAnsi="Times New Roman" w:cs="Times New Roman"/>
          <w:sz w:val="28"/>
          <w:szCs w:val="28"/>
        </w:rPr>
        <w:t>Анализ информации о состоянии и тенденциях террористических угроз в курируемых сферах деятельности, а также подготовка предложений по минимиза</w:t>
      </w:r>
      <w:r w:rsidR="00703D1D" w:rsidRPr="00EA07F2">
        <w:rPr>
          <w:rFonts w:ascii="Times New Roman" w:hAnsi="Times New Roman" w:cs="Times New Roman"/>
          <w:sz w:val="28"/>
          <w:szCs w:val="28"/>
        </w:rPr>
        <w:t>ции и локализации этих угроз.</w:t>
      </w:r>
    </w:p>
    <w:p w:rsidR="000E32ED" w:rsidRPr="00EA07F2" w:rsidRDefault="005D7A90" w:rsidP="00A85961">
      <w:pPr>
        <w:tabs>
          <w:tab w:val="left" w:pos="1260"/>
        </w:tabs>
        <w:ind w:firstLine="709"/>
        <w:jc w:val="both"/>
        <w:rPr>
          <w:sz w:val="28"/>
          <w:szCs w:val="28"/>
        </w:rPr>
      </w:pPr>
      <w:bookmarkStart w:id="4" w:name="sub_4024"/>
      <w:bookmarkEnd w:id="3"/>
      <w:r w:rsidRPr="00EA07F2">
        <w:rPr>
          <w:sz w:val="28"/>
          <w:szCs w:val="28"/>
        </w:rPr>
        <w:t>2.</w:t>
      </w:r>
      <w:r w:rsidR="000E32ED" w:rsidRPr="00EA07F2">
        <w:rPr>
          <w:sz w:val="28"/>
          <w:szCs w:val="28"/>
        </w:rPr>
        <w:t>4. Подг</w:t>
      </w:r>
      <w:r w:rsidR="003D6C53" w:rsidRPr="00EA07F2">
        <w:rPr>
          <w:sz w:val="28"/>
          <w:szCs w:val="28"/>
        </w:rPr>
        <w:t xml:space="preserve">отовка материалов на заседания </w:t>
      </w:r>
      <w:r w:rsidR="00E410E2" w:rsidRPr="00EA07F2">
        <w:rPr>
          <w:sz w:val="28"/>
          <w:szCs w:val="28"/>
        </w:rPr>
        <w:t>АТК</w:t>
      </w:r>
      <w:r w:rsidR="000E32ED" w:rsidRPr="00EA07F2">
        <w:rPr>
          <w:sz w:val="28"/>
          <w:szCs w:val="28"/>
        </w:rPr>
        <w:t xml:space="preserve"> по вопросам, относящимся к компетенции рабочей группы.</w:t>
      </w:r>
      <w:bookmarkStart w:id="5" w:name="sub_4026"/>
      <w:bookmarkEnd w:id="4"/>
    </w:p>
    <w:p w:rsidR="008D6FB4" w:rsidRPr="00EA07F2" w:rsidRDefault="008D6FB4" w:rsidP="00A85961">
      <w:pPr>
        <w:pStyle w:val="1"/>
        <w:ind w:firstLine="567"/>
        <w:rPr>
          <w:rFonts w:ascii="Times New Roman" w:hAnsi="Times New Roman"/>
          <w:b/>
          <w:szCs w:val="28"/>
        </w:rPr>
      </w:pPr>
      <w:bookmarkStart w:id="6" w:name="sub_4003"/>
      <w:bookmarkEnd w:id="5"/>
    </w:p>
    <w:p w:rsidR="000E32ED" w:rsidRPr="00EA07F2" w:rsidRDefault="00641CB8" w:rsidP="00A85961">
      <w:pPr>
        <w:pStyle w:val="1"/>
        <w:rPr>
          <w:rFonts w:ascii="Times New Roman" w:hAnsi="Times New Roman"/>
          <w:szCs w:val="28"/>
        </w:rPr>
      </w:pPr>
      <w:r w:rsidRPr="00EA07F2">
        <w:rPr>
          <w:rFonts w:ascii="Times New Roman" w:hAnsi="Times New Roman"/>
          <w:szCs w:val="28"/>
          <w:lang w:val="en-US"/>
        </w:rPr>
        <w:t>III</w:t>
      </w:r>
      <w:r w:rsidRPr="00EA07F2">
        <w:rPr>
          <w:rFonts w:ascii="Times New Roman" w:hAnsi="Times New Roman"/>
          <w:szCs w:val="28"/>
        </w:rPr>
        <w:t>.</w:t>
      </w:r>
      <w:r w:rsidR="00454E28" w:rsidRPr="00EA07F2">
        <w:rPr>
          <w:rFonts w:ascii="Times New Roman" w:hAnsi="Times New Roman"/>
          <w:szCs w:val="28"/>
        </w:rPr>
        <w:t xml:space="preserve"> Функции </w:t>
      </w:r>
      <w:r w:rsidR="00D81AA4" w:rsidRPr="00EA07F2">
        <w:rPr>
          <w:rFonts w:ascii="Times New Roman" w:hAnsi="Times New Roman"/>
          <w:szCs w:val="28"/>
        </w:rPr>
        <w:t>р</w:t>
      </w:r>
      <w:r w:rsidR="000E32ED" w:rsidRPr="00EA07F2">
        <w:rPr>
          <w:rFonts w:ascii="Times New Roman" w:hAnsi="Times New Roman"/>
          <w:szCs w:val="28"/>
        </w:rPr>
        <w:t>абочей группы</w:t>
      </w:r>
      <w:bookmarkEnd w:id="6"/>
    </w:p>
    <w:p w:rsidR="000E32ED" w:rsidRPr="00EA07F2" w:rsidRDefault="000E32ED" w:rsidP="00A85961">
      <w:pPr>
        <w:pStyle w:val="1"/>
        <w:ind w:firstLine="567"/>
        <w:jc w:val="both"/>
        <w:rPr>
          <w:rFonts w:ascii="Times New Roman" w:hAnsi="Times New Roman"/>
          <w:szCs w:val="28"/>
        </w:rPr>
      </w:pPr>
    </w:p>
    <w:p w:rsidR="00454E28" w:rsidRPr="00EA07F2" w:rsidRDefault="00454E28" w:rsidP="00A8596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F2">
        <w:rPr>
          <w:rFonts w:ascii="Times New Roman" w:hAnsi="Times New Roman" w:cs="Times New Roman"/>
          <w:sz w:val="28"/>
          <w:szCs w:val="28"/>
        </w:rPr>
        <w:t>Для решения поставленных задач рабочая группа осуществляет следующие функции:</w:t>
      </w:r>
    </w:p>
    <w:p w:rsidR="00454E28" w:rsidRPr="00EA07F2" w:rsidRDefault="00A17755" w:rsidP="00A8596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F2">
        <w:rPr>
          <w:rFonts w:ascii="Times New Roman" w:hAnsi="Times New Roman" w:cs="Times New Roman"/>
          <w:sz w:val="28"/>
          <w:szCs w:val="28"/>
        </w:rPr>
        <w:t>3.1.</w:t>
      </w:r>
      <w:r w:rsidRPr="00EA07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54E28" w:rsidRPr="00EA07F2">
        <w:rPr>
          <w:rFonts w:ascii="Times New Roman" w:hAnsi="Times New Roman" w:cs="Times New Roman"/>
          <w:sz w:val="28"/>
          <w:szCs w:val="28"/>
        </w:rPr>
        <w:t xml:space="preserve">Выделяет проблемные вопросы в поставленных задачах </w:t>
      </w:r>
      <w:r w:rsidR="00D81AA4" w:rsidRPr="00EA07F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54E28" w:rsidRPr="00EA07F2">
        <w:rPr>
          <w:rFonts w:ascii="Times New Roman" w:hAnsi="Times New Roman" w:cs="Times New Roman"/>
          <w:sz w:val="28"/>
          <w:szCs w:val="28"/>
        </w:rPr>
        <w:t>и определяет пути их решения на региональном, муниципальном уровнях</w:t>
      </w:r>
      <w:r w:rsidR="00D81AA4" w:rsidRPr="00EA07F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54E28" w:rsidRPr="00EA07F2">
        <w:rPr>
          <w:rFonts w:ascii="Times New Roman" w:hAnsi="Times New Roman" w:cs="Times New Roman"/>
          <w:sz w:val="28"/>
          <w:szCs w:val="28"/>
        </w:rPr>
        <w:t xml:space="preserve"> и на потенциальных объектах террористических посягательств. </w:t>
      </w:r>
    </w:p>
    <w:p w:rsidR="00454E28" w:rsidRPr="00EA07F2" w:rsidRDefault="00454E28" w:rsidP="00A8596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F2">
        <w:rPr>
          <w:rFonts w:ascii="Times New Roman" w:hAnsi="Times New Roman" w:cs="Times New Roman"/>
          <w:sz w:val="28"/>
          <w:szCs w:val="28"/>
        </w:rPr>
        <w:t>3.2</w:t>
      </w:r>
      <w:r w:rsidRPr="00EA07F2">
        <w:rPr>
          <w:rFonts w:ascii="Times New Roman" w:hAnsi="Times New Roman" w:cs="Times New Roman"/>
          <w:i/>
          <w:sz w:val="28"/>
          <w:szCs w:val="28"/>
        </w:rPr>
        <w:t>.</w:t>
      </w:r>
      <w:r w:rsidR="000E5A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07F2">
        <w:rPr>
          <w:rFonts w:ascii="Times New Roman" w:hAnsi="Times New Roman" w:cs="Times New Roman"/>
          <w:sz w:val="28"/>
          <w:szCs w:val="28"/>
        </w:rPr>
        <w:t>Проводит сбор и обобщение информации по выполнению требований обеспечения антитеррористической безопасности, профилактике терроризма и пропагандистского противодействия проявлению терроризма по своему направлению деятельности.</w:t>
      </w:r>
    </w:p>
    <w:p w:rsidR="00454E28" w:rsidRPr="00EA07F2" w:rsidRDefault="00A17755" w:rsidP="00A8596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F2">
        <w:rPr>
          <w:rFonts w:ascii="Times New Roman" w:hAnsi="Times New Roman" w:cs="Times New Roman"/>
          <w:sz w:val="28"/>
          <w:szCs w:val="28"/>
        </w:rPr>
        <w:t>3.3.</w:t>
      </w:r>
      <w:r w:rsidR="000E5A40">
        <w:rPr>
          <w:rFonts w:ascii="Times New Roman" w:hAnsi="Times New Roman" w:cs="Times New Roman"/>
          <w:sz w:val="28"/>
          <w:szCs w:val="28"/>
        </w:rPr>
        <w:t xml:space="preserve"> </w:t>
      </w:r>
      <w:r w:rsidR="00454E28" w:rsidRPr="00EA07F2">
        <w:rPr>
          <w:rFonts w:ascii="Times New Roman" w:hAnsi="Times New Roman" w:cs="Times New Roman"/>
          <w:sz w:val="28"/>
          <w:szCs w:val="28"/>
        </w:rPr>
        <w:t>Разрабатывает план работы рабочей группы на год и</w:t>
      </w:r>
      <w:r w:rsidR="00E11517" w:rsidRPr="00EA07F2">
        <w:rPr>
          <w:rFonts w:ascii="Times New Roman" w:hAnsi="Times New Roman" w:cs="Times New Roman"/>
          <w:sz w:val="28"/>
          <w:szCs w:val="28"/>
        </w:rPr>
        <w:t> </w:t>
      </w:r>
      <w:r w:rsidR="00454E28" w:rsidRPr="00EA07F2">
        <w:rPr>
          <w:rFonts w:ascii="Times New Roman" w:hAnsi="Times New Roman" w:cs="Times New Roman"/>
          <w:sz w:val="28"/>
          <w:szCs w:val="28"/>
        </w:rPr>
        <w:t xml:space="preserve">согласовывает его с руководителем </w:t>
      </w:r>
      <w:r w:rsidR="00186E3E" w:rsidRPr="00EA07F2">
        <w:rPr>
          <w:rFonts w:ascii="Times New Roman" w:hAnsi="Times New Roman" w:cs="Times New Roman"/>
          <w:sz w:val="28"/>
          <w:szCs w:val="28"/>
        </w:rPr>
        <w:t>а</w:t>
      </w:r>
      <w:r w:rsidR="00454E28" w:rsidRPr="00EA07F2">
        <w:rPr>
          <w:rFonts w:ascii="Times New Roman" w:hAnsi="Times New Roman" w:cs="Times New Roman"/>
          <w:sz w:val="28"/>
          <w:szCs w:val="28"/>
        </w:rPr>
        <w:t>ппарата АТК.</w:t>
      </w:r>
    </w:p>
    <w:p w:rsidR="00454E28" w:rsidRPr="00EA07F2" w:rsidRDefault="00A17755" w:rsidP="00A8596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F2">
        <w:rPr>
          <w:rFonts w:ascii="Times New Roman" w:hAnsi="Times New Roman" w:cs="Times New Roman"/>
          <w:sz w:val="28"/>
          <w:szCs w:val="28"/>
        </w:rPr>
        <w:t>3.4.</w:t>
      </w:r>
      <w:r w:rsidR="000E5A40">
        <w:rPr>
          <w:rFonts w:ascii="Times New Roman" w:hAnsi="Times New Roman" w:cs="Times New Roman"/>
          <w:sz w:val="28"/>
          <w:szCs w:val="28"/>
        </w:rPr>
        <w:t xml:space="preserve"> </w:t>
      </w:r>
      <w:r w:rsidR="00454E28" w:rsidRPr="00EA07F2">
        <w:rPr>
          <w:rFonts w:ascii="Times New Roman" w:hAnsi="Times New Roman" w:cs="Times New Roman"/>
          <w:sz w:val="28"/>
          <w:szCs w:val="28"/>
        </w:rPr>
        <w:t xml:space="preserve">Запрашивает у </w:t>
      </w:r>
      <w:r w:rsidR="00E11517" w:rsidRPr="00EA07F2">
        <w:rPr>
          <w:rFonts w:ascii="Times New Roman" w:hAnsi="Times New Roman" w:cs="Times New Roman"/>
          <w:sz w:val="28"/>
          <w:szCs w:val="28"/>
        </w:rPr>
        <w:t xml:space="preserve">территориальных подразделений </w:t>
      </w:r>
      <w:r w:rsidR="00454E28" w:rsidRPr="00EA07F2">
        <w:rPr>
          <w:rFonts w:ascii="Times New Roman" w:hAnsi="Times New Roman" w:cs="Times New Roman"/>
          <w:sz w:val="28"/>
          <w:szCs w:val="28"/>
        </w:rPr>
        <w:t>территориальных органов федеральных органов исполнительной власти, органов а</w:t>
      </w:r>
      <w:r w:rsidR="00E11517" w:rsidRPr="00EA07F2">
        <w:rPr>
          <w:rFonts w:ascii="Times New Roman" w:hAnsi="Times New Roman" w:cs="Times New Roman"/>
          <w:sz w:val="28"/>
          <w:szCs w:val="28"/>
        </w:rPr>
        <w:t>дминистрации района</w:t>
      </w:r>
      <w:r w:rsidR="00454E28" w:rsidRPr="00EA07F2">
        <w:rPr>
          <w:rFonts w:ascii="Times New Roman" w:hAnsi="Times New Roman" w:cs="Times New Roman"/>
          <w:sz w:val="28"/>
          <w:szCs w:val="28"/>
        </w:rPr>
        <w:t>, органов местного самоуправления район</w:t>
      </w:r>
      <w:r w:rsidR="00E11517" w:rsidRPr="00EA07F2">
        <w:rPr>
          <w:rFonts w:ascii="Times New Roman" w:hAnsi="Times New Roman" w:cs="Times New Roman"/>
          <w:sz w:val="28"/>
          <w:szCs w:val="28"/>
        </w:rPr>
        <w:t>а</w:t>
      </w:r>
      <w:r w:rsidR="00454E28" w:rsidRPr="00EA07F2">
        <w:rPr>
          <w:rFonts w:ascii="Times New Roman" w:hAnsi="Times New Roman" w:cs="Times New Roman"/>
          <w:sz w:val="28"/>
          <w:szCs w:val="28"/>
        </w:rPr>
        <w:t>, предприятий, учреждений, организаций, общественных объединений и получает аналитические и справочные материалы, оценивает эффективность реализации принятых решений.</w:t>
      </w:r>
    </w:p>
    <w:p w:rsidR="00454E28" w:rsidRPr="00EA07F2" w:rsidRDefault="00A17755" w:rsidP="00A8596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F2">
        <w:rPr>
          <w:rFonts w:ascii="Times New Roman" w:hAnsi="Times New Roman" w:cs="Times New Roman"/>
          <w:sz w:val="28"/>
          <w:szCs w:val="28"/>
        </w:rPr>
        <w:t xml:space="preserve">3.5. </w:t>
      </w:r>
      <w:r w:rsidR="00454E28" w:rsidRPr="00EA07F2">
        <w:rPr>
          <w:rFonts w:ascii="Times New Roman" w:hAnsi="Times New Roman" w:cs="Times New Roman"/>
          <w:sz w:val="28"/>
          <w:szCs w:val="28"/>
        </w:rPr>
        <w:t>Разрабатывает предложения о мерах по предупреждению возможных террористических актов, предотвращению и уменьшению ущерба их последствий, выносит их на рассмотрение АТК.</w:t>
      </w:r>
    </w:p>
    <w:p w:rsidR="00454E28" w:rsidRPr="00EA07F2" w:rsidRDefault="00A17755" w:rsidP="00A8596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F2">
        <w:rPr>
          <w:rFonts w:ascii="Times New Roman" w:hAnsi="Times New Roman" w:cs="Times New Roman"/>
          <w:sz w:val="28"/>
          <w:szCs w:val="28"/>
        </w:rPr>
        <w:t>3.6.</w:t>
      </w:r>
      <w:r w:rsidR="000E5A40">
        <w:rPr>
          <w:rFonts w:ascii="Times New Roman" w:hAnsi="Times New Roman" w:cs="Times New Roman"/>
          <w:sz w:val="28"/>
          <w:szCs w:val="28"/>
        </w:rPr>
        <w:t xml:space="preserve"> </w:t>
      </w:r>
      <w:r w:rsidR="00454E28" w:rsidRPr="00EA07F2">
        <w:rPr>
          <w:rFonts w:ascii="Times New Roman" w:hAnsi="Times New Roman" w:cs="Times New Roman"/>
          <w:sz w:val="28"/>
          <w:szCs w:val="28"/>
        </w:rPr>
        <w:t xml:space="preserve">По запросам </w:t>
      </w:r>
      <w:r w:rsidR="00186E3E" w:rsidRPr="00EA07F2">
        <w:rPr>
          <w:rFonts w:ascii="Times New Roman" w:hAnsi="Times New Roman" w:cs="Times New Roman"/>
          <w:sz w:val="28"/>
          <w:szCs w:val="28"/>
        </w:rPr>
        <w:t>а</w:t>
      </w:r>
      <w:r w:rsidR="00454E28" w:rsidRPr="00EA07F2">
        <w:rPr>
          <w:rFonts w:ascii="Times New Roman" w:hAnsi="Times New Roman" w:cs="Times New Roman"/>
          <w:sz w:val="28"/>
          <w:szCs w:val="28"/>
        </w:rPr>
        <w:t>ппарата АТК представляет аналитическую и</w:t>
      </w:r>
      <w:r w:rsidR="00E11517" w:rsidRPr="00EA07F2">
        <w:rPr>
          <w:rFonts w:ascii="Times New Roman" w:hAnsi="Times New Roman" w:cs="Times New Roman"/>
          <w:sz w:val="28"/>
          <w:szCs w:val="28"/>
        </w:rPr>
        <w:t> </w:t>
      </w:r>
      <w:r w:rsidR="00454E28" w:rsidRPr="00EA07F2">
        <w:rPr>
          <w:rFonts w:ascii="Times New Roman" w:hAnsi="Times New Roman" w:cs="Times New Roman"/>
          <w:sz w:val="28"/>
          <w:szCs w:val="28"/>
        </w:rPr>
        <w:t>справочную информацию.</w:t>
      </w:r>
    </w:p>
    <w:p w:rsidR="00454E28" w:rsidRPr="00EA07F2" w:rsidRDefault="00A17755" w:rsidP="00A8596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F2">
        <w:rPr>
          <w:rFonts w:ascii="Times New Roman" w:hAnsi="Times New Roman" w:cs="Times New Roman"/>
          <w:sz w:val="28"/>
          <w:szCs w:val="28"/>
        </w:rPr>
        <w:t>3.7.</w:t>
      </w:r>
      <w:r w:rsidR="00F5412A">
        <w:rPr>
          <w:rFonts w:ascii="Times New Roman" w:hAnsi="Times New Roman" w:cs="Times New Roman"/>
          <w:sz w:val="28"/>
          <w:szCs w:val="28"/>
        </w:rPr>
        <w:t xml:space="preserve"> </w:t>
      </w:r>
      <w:r w:rsidR="00454E28" w:rsidRPr="00EA07F2">
        <w:rPr>
          <w:rFonts w:ascii="Times New Roman" w:hAnsi="Times New Roman" w:cs="Times New Roman"/>
          <w:sz w:val="28"/>
          <w:szCs w:val="28"/>
        </w:rPr>
        <w:t xml:space="preserve">Осуществляет методическое сопровождение и контроль разработки паспортов антитеррористической защищенности курируемых объектов. </w:t>
      </w:r>
    </w:p>
    <w:p w:rsidR="00454E28" w:rsidRPr="00EA07F2" w:rsidRDefault="00A17755" w:rsidP="00A8596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F2">
        <w:rPr>
          <w:rFonts w:ascii="Times New Roman" w:hAnsi="Times New Roman" w:cs="Times New Roman"/>
          <w:sz w:val="28"/>
          <w:szCs w:val="28"/>
        </w:rPr>
        <w:t>3.8.</w:t>
      </w:r>
      <w:r w:rsidR="000E5A40">
        <w:rPr>
          <w:rFonts w:ascii="Times New Roman" w:hAnsi="Times New Roman" w:cs="Times New Roman"/>
          <w:sz w:val="28"/>
          <w:szCs w:val="28"/>
        </w:rPr>
        <w:t xml:space="preserve"> </w:t>
      </w:r>
      <w:r w:rsidR="00454E28" w:rsidRPr="00EA07F2">
        <w:rPr>
          <w:rFonts w:ascii="Times New Roman" w:hAnsi="Times New Roman" w:cs="Times New Roman"/>
          <w:sz w:val="28"/>
          <w:szCs w:val="28"/>
        </w:rPr>
        <w:t xml:space="preserve">Координирует усилия </w:t>
      </w:r>
      <w:r w:rsidR="00E11517" w:rsidRPr="00EA07F2">
        <w:rPr>
          <w:rFonts w:ascii="Times New Roman" w:hAnsi="Times New Roman" w:cs="Times New Roman"/>
          <w:sz w:val="28"/>
          <w:szCs w:val="28"/>
        </w:rPr>
        <w:t xml:space="preserve">территориальных подразделений </w:t>
      </w:r>
      <w:r w:rsidR="00454E28" w:rsidRPr="00EA07F2">
        <w:rPr>
          <w:rFonts w:ascii="Times New Roman" w:hAnsi="Times New Roman" w:cs="Times New Roman"/>
          <w:sz w:val="28"/>
          <w:szCs w:val="28"/>
        </w:rPr>
        <w:t xml:space="preserve">территориальных органов федеральных органов исполнительной власти, </w:t>
      </w:r>
      <w:r w:rsidR="00E11517" w:rsidRPr="00EA07F2">
        <w:rPr>
          <w:rFonts w:ascii="Times New Roman" w:hAnsi="Times New Roman" w:cs="Times New Roman"/>
          <w:sz w:val="28"/>
          <w:szCs w:val="28"/>
        </w:rPr>
        <w:t>органов администрации района</w:t>
      </w:r>
      <w:r w:rsidR="00454E28" w:rsidRPr="00EA07F2">
        <w:rPr>
          <w:rFonts w:ascii="Times New Roman" w:hAnsi="Times New Roman" w:cs="Times New Roman"/>
          <w:sz w:val="28"/>
          <w:szCs w:val="28"/>
        </w:rPr>
        <w:t>, органов местн</w:t>
      </w:r>
      <w:r w:rsidR="004C7B87" w:rsidRPr="00EA07F2">
        <w:rPr>
          <w:rFonts w:ascii="Times New Roman" w:hAnsi="Times New Roman" w:cs="Times New Roman"/>
          <w:sz w:val="28"/>
          <w:szCs w:val="28"/>
        </w:rPr>
        <w:t>ого самоуправления район</w:t>
      </w:r>
      <w:r w:rsidR="00E11517" w:rsidRPr="00EA07F2">
        <w:rPr>
          <w:rFonts w:ascii="Times New Roman" w:hAnsi="Times New Roman" w:cs="Times New Roman"/>
          <w:sz w:val="28"/>
          <w:szCs w:val="28"/>
        </w:rPr>
        <w:t>а</w:t>
      </w:r>
      <w:r w:rsidR="00454E28" w:rsidRPr="00EA07F2">
        <w:rPr>
          <w:rFonts w:ascii="Times New Roman" w:hAnsi="Times New Roman" w:cs="Times New Roman"/>
          <w:sz w:val="28"/>
          <w:szCs w:val="28"/>
        </w:rPr>
        <w:t xml:space="preserve"> по выполнению решений АТК. </w:t>
      </w:r>
    </w:p>
    <w:p w:rsidR="00454E28" w:rsidRPr="00EA07F2" w:rsidRDefault="004C7B87" w:rsidP="00A8596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F2">
        <w:rPr>
          <w:rFonts w:ascii="Times New Roman" w:hAnsi="Times New Roman" w:cs="Times New Roman"/>
          <w:sz w:val="28"/>
          <w:szCs w:val="28"/>
        </w:rPr>
        <w:t>3.9</w:t>
      </w:r>
      <w:r w:rsidR="00A17755" w:rsidRPr="00EA07F2">
        <w:rPr>
          <w:rFonts w:ascii="Times New Roman" w:hAnsi="Times New Roman" w:cs="Times New Roman"/>
          <w:sz w:val="28"/>
          <w:szCs w:val="28"/>
        </w:rPr>
        <w:t>.</w:t>
      </w:r>
      <w:r w:rsidR="00F5412A">
        <w:rPr>
          <w:rFonts w:ascii="Times New Roman" w:hAnsi="Times New Roman" w:cs="Times New Roman"/>
          <w:sz w:val="28"/>
          <w:szCs w:val="28"/>
        </w:rPr>
        <w:t xml:space="preserve"> </w:t>
      </w:r>
      <w:r w:rsidR="00454E28" w:rsidRPr="00EA07F2">
        <w:rPr>
          <w:rFonts w:ascii="Times New Roman" w:hAnsi="Times New Roman" w:cs="Times New Roman"/>
          <w:sz w:val="28"/>
          <w:szCs w:val="28"/>
        </w:rPr>
        <w:t>Выполняет другие функции в соответствии с поручениями председателя АТК по вопросам, входящим в компетенцию АТК.</w:t>
      </w:r>
    </w:p>
    <w:p w:rsidR="00DA03F6" w:rsidRDefault="00DA03F6" w:rsidP="00A85961">
      <w:pPr>
        <w:pStyle w:val="a8"/>
        <w:tabs>
          <w:tab w:val="left" w:pos="0"/>
          <w:tab w:val="left" w:pos="360"/>
        </w:tabs>
        <w:ind w:left="0"/>
        <w:jc w:val="center"/>
        <w:rPr>
          <w:sz w:val="28"/>
          <w:szCs w:val="28"/>
          <w:lang w:val="en-US"/>
        </w:rPr>
      </w:pPr>
      <w:bookmarkStart w:id="7" w:name="sub_4004"/>
    </w:p>
    <w:p w:rsidR="000E32ED" w:rsidRPr="00EA07F2" w:rsidRDefault="00724126" w:rsidP="00A85961">
      <w:pPr>
        <w:pStyle w:val="a8"/>
        <w:tabs>
          <w:tab w:val="left" w:pos="0"/>
          <w:tab w:val="left" w:pos="360"/>
        </w:tabs>
        <w:ind w:left="0"/>
        <w:jc w:val="center"/>
        <w:rPr>
          <w:sz w:val="28"/>
          <w:szCs w:val="28"/>
        </w:rPr>
      </w:pPr>
      <w:r w:rsidRPr="00EA07F2">
        <w:rPr>
          <w:sz w:val="28"/>
          <w:szCs w:val="28"/>
          <w:lang w:val="en-US"/>
        </w:rPr>
        <w:lastRenderedPageBreak/>
        <w:t>IV</w:t>
      </w:r>
      <w:r w:rsidRPr="00EA07F2">
        <w:rPr>
          <w:sz w:val="28"/>
          <w:szCs w:val="28"/>
        </w:rPr>
        <w:t xml:space="preserve">. </w:t>
      </w:r>
      <w:r w:rsidR="000E32ED" w:rsidRPr="00EA07F2">
        <w:rPr>
          <w:sz w:val="28"/>
          <w:szCs w:val="28"/>
        </w:rPr>
        <w:t>Организация деятельности рабочей группы</w:t>
      </w:r>
      <w:bookmarkStart w:id="8" w:name="sub_4041"/>
      <w:bookmarkEnd w:id="7"/>
    </w:p>
    <w:p w:rsidR="000E32ED" w:rsidRPr="00EA07F2" w:rsidRDefault="000E32ED" w:rsidP="00A85961">
      <w:pPr>
        <w:tabs>
          <w:tab w:val="left" w:pos="1440"/>
        </w:tabs>
        <w:ind w:firstLine="567"/>
        <w:jc w:val="both"/>
        <w:rPr>
          <w:sz w:val="28"/>
          <w:szCs w:val="28"/>
        </w:rPr>
      </w:pPr>
    </w:p>
    <w:p w:rsidR="000E32ED" w:rsidRPr="00EA07F2" w:rsidRDefault="00273ADE" w:rsidP="00A85961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EA07F2">
        <w:rPr>
          <w:sz w:val="28"/>
          <w:szCs w:val="28"/>
        </w:rPr>
        <w:t>4.</w:t>
      </w:r>
      <w:r w:rsidR="000E32ED" w:rsidRPr="00EA07F2">
        <w:rPr>
          <w:sz w:val="28"/>
          <w:szCs w:val="28"/>
        </w:rPr>
        <w:t>1.</w:t>
      </w:r>
      <w:r w:rsidR="00F5412A">
        <w:rPr>
          <w:sz w:val="28"/>
          <w:szCs w:val="28"/>
        </w:rPr>
        <w:t xml:space="preserve"> </w:t>
      </w:r>
      <w:r w:rsidR="000E32ED" w:rsidRPr="00EA07F2">
        <w:rPr>
          <w:sz w:val="28"/>
          <w:szCs w:val="28"/>
        </w:rPr>
        <w:t xml:space="preserve">Состав рабочей группы определяется ее руководителем </w:t>
      </w:r>
      <w:r w:rsidR="008D6FB4" w:rsidRPr="00EA07F2">
        <w:rPr>
          <w:sz w:val="28"/>
          <w:szCs w:val="28"/>
        </w:rPr>
        <w:t xml:space="preserve">                               </w:t>
      </w:r>
      <w:r w:rsidR="003B1C26" w:rsidRPr="00EA07F2">
        <w:rPr>
          <w:sz w:val="28"/>
          <w:szCs w:val="28"/>
        </w:rPr>
        <w:t xml:space="preserve">и утверждается </w:t>
      </w:r>
      <w:r w:rsidR="006039DB" w:rsidRPr="00EA07F2">
        <w:rPr>
          <w:sz w:val="28"/>
          <w:szCs w:val="28"/>
        </w:rPr>
        <w:t>постановлением</w:t>
      </w:r>
      <w:r w:rsidR="003B1C26" w:rsidRPr="00EA07F2">
        <w:rPr>
          <w:sz w:val="28"/>
          <w:szCs w:val="28"/>
        </w:rPr>
        <w:t xml:space="preserve"> администрации Ханты-Мансийского района</w:t>
      </w:r>
      <w:r w:rsidR="000A1542" w:rsidRPr="00EA07F2">
        <w:rPr>
          <w:sz w:val="28"/>
          <w:szCs w:val="28"/>
        </w:rPr>
        <w:t>.</w:t>
      </w:r>
      <w:r w:rsidR="00E11517" w:rsidRPr="00EA07F2">
        <w:rPr>
          <w:sz w:val="28"/>
          <w:szCs w:val="28"/>
        </w:rPr>
        <w:t xml:space="preserve"> </w:t>
      </w:r>
      <w:r w:rsidR="000E32ED" w:rsidRPr="00EA07F2">
        <w:rPr>
          <w:sz w:val="28"/>
          <w:szCs w:val="28"/>
        </w:rPr>
        <w:t xml:space="preserve">В состав рабочей группы могут входить </w:t>
      </w:r>
      <w:r w:rsidR="00641CB8" w:rsidRPr="00EA07F2">
        <w:rPr>
          <w:sz w:val="28"/>
          <w:szCs w:val="28"/>
        </w:rPr>
        <w:t xml:space="preserve">по согласованию </w:t>
      </w:r>
      <w:r w:rsidR="000E32ED" w:rsidRPr="00EA07F2">
        <w:rPr>
          <w:sz w:val="28"/>
          <w:szCs w:val="28"/>
        </w:rPr>
        <w:t xml:space="preserve">представители органов </w:t>
      </w:r>
      <w:r w:rsidR="00E11517" w:rsidRPr="00EA07F2">
        <w:rPr>
          <w:sz w:val="28"/>
          <w:szCs w:val="28"/>
        </w:rPr>
        <w:t>администрации района</w:t>
      </w:r>
      <w:r w:rsidR="00641CB8" w:rsidRPr="00EA07F2">
        <w:rPr>
          <w:sz w:val="28"/>
          <w:szCs w:val="28"/>
        </w:rPr>
        <w:t xml:space="preserve">, а также </w:t>
      </w:r>
      <w:r w:rsidR="000E32ED" w:rsidRPr="00EA07F2">
        <w:rPr>
          <w:sz w:val="28"/>
          <w:szCs w:val="28"/>
        </w:rPr>
        <w:t xml:space="preserve">представители </w:t>
      </w:r>
      <w:r w:rsidR="00E11517" w:rsidRPr="00EA07F2">
        <w:rPr>
          <w:sz w:val="28"/>
          <w:szCs w:val="28"/>
        </w:rPr>
        <w:t xml:space="preserve">территориальных подразделений </w:t>
      </w:r>
      <w:r w:rsidR="000E32ED" w:rsidRPr="00EA07F2">
        <w:rPr>
          <w:sz w:val="28"/>
          <w:szCs w:val="28"/>
        </w:rPr>
        <w:t>территориальных органов федеральных органов исполнительной власти, представители органов местного самоуправления</w:t>
      </w:r>
      <w:r w:rsidR="00E11517" w:rsidRPr="00EA07F2">
        <w:rPr>
          <w:sz w:val="28"/>
          <w:szCs w:val="28"/>
        </w:rPr>
        <w:t xml:space="preserve"> района</w:t>
      </w:r>
      <w:r w:rsidR="000E32ED" w:rsidRPr="00EA07F2">
        <w:rPr>
          <w:sz w:val="28"/>
          <w:szCs w:val="28"/>
        </w:rPr>
        <w:t>, организаций</w:t>
      </w:r>
      <w:r w:rsidR="00596571" w:rsidRPr="00EA07F2">
        <w:rPr>
          <w:sz w:val="28"/>
          <w:szCs w:val="28"/>
        </w:rPr>
        <w:t xml:space="preserve"> </w:t>
      </w:r>
      <w:r w:rsidR="000E32ED" w:rsidRPr="00EA07F2">
        <w:rPr>
          <w:sz w:val="28"/>
          <w:szCs w:val="28"/>
        </w:rPr>
        <w:t>и</w:t>
      </w:r>
      <w:r w:rsidR="00596571" w:rsidRPr="00EA07F2">
        <w:rPr>
          <w:sz w:val="28"/>
          <w:szCs w:val="28"/>
        </w:rPr>
        <w:t xml:space="preserve"> </w:t>
      </w:r>
      <w:r w:rsidR="000E32ED" w:rsidRPr="00EA07F2">
        <w:rPr>
          <w:sz w:val="28"/>
          <w:szCs w:val="28"/>
        </w:rPr>
        <w:t>общественных</w:t>
      </w:r>
      <w:r w:rsidR="00EC35BF" w:rsidRPr="00EA07F2">
        <w:rPr>
          <w:sz w:val="28"/>
          <w:szCs w:val="28"/>
        </w:rPr>
        <w:t xml:space="preserve"> </w:t>
      </w:r>
      <w:r w:rsidR="0076098E" w:rsidRPr="00EA07F2">
        <w:rPr>
          <w:sz w:val="28"/>
          <w:szCs w:val="28"/>
        </w:rPr>
        <w:t xml:space="preserve">объединений, </w:t>
      </w:r>
      <w:r w:rsidR="000E32ED" w:rsidRPr="00EA07F2">
        <w:rPr>
          <w:sz w:val="28"/>
          <w:szCs w:val="28"/>
        </w:rPr>
        <w:t>взаимодействующих по вопросам обеспечения безопасности.</w:t>
      </w:r>
      <w:bookmarkStart w:id="9" w:name="sub_4042"/>
      <w:bookmarkEnd w:id="8"/>
    </w:p>
    <w:p w:rsidR="003A2291" w:rsidRPr="00EA07F2" w:rsidRDefault="00273ADE" w:rsidP="00A85961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EA07F2">
        <w:rPr>
          <w:sz w:val="28"/>
          <w:szCs w:val="28"/>
        </w:rPr>
        <w:t>4.</w:t>
      </w:r>
      <w:r w:rsidR="000E32ED" w:rsidRPr="00EA07F2">
        <w:rPr>
          <w:sz w:val="28"/>
          <w:szCs w:val="28"/>
        </w:rPr>
        <w:t xml:space="preserve">2. Организационно-техническое </w:t>
      </w:r>
      <w:r w:rsidRPr="00EA07F2">
        <w:rPr>
          <w:sz w:val="28"/>
          <w:szCs w:val="28"/>
        </w:rPr>
        <w:t>обеспечение</w:t>
      </w:r>
      <w:r w:rsidR="000E32ED" w:rsidRPr="00EA07F2">
        <w:rPr>
          <w:sz w:val="28"/>
          <w:szCs w:val="28"/>
        </w:rPr>
        <w:t xml:space="preserve"> деятельности рабочей группы </w:t>
      </w:r>
      <w:r w:rsidR="00641CB8" w:rsidRPr="00EA07F2">
        <w:rPr>
          <w:sz w:val="28"/>
          <w:szCs w:val="28"/>
        </w:rPr>
        <w:t>о</w:t>
      </w:r>
      <w:r w:rsidRPr="00EA07F2">
        <w:rPr>
          <w:sz w:val="28"/>
          <w:szCs w:val="28"/>
        </w:rPr>
        <w:t>существля</w:t>
      </w:r>
      <w:r w:rsidR="00641CB8" w:rsidRPr="00EA07F2">
        <w:rPr>
          <w:sz w:val="28"/>
          <w:szCs w:val="28"/>
        </w:rPr>
        <w:t>ется</w:t>
      </w:r>
      <w:r w:rsidR="000E32ED" w:rsidRPr="00EA07F2">
        <w:rPr>
          <w:sz w:val="28"/>
          <w:szCs w:val="28"/>
        </w:rPr>
        <w:t xml:space="preserve"> руководителем (заместителем руководителя) соответствующей рабочей группы.</w:t>
      </w:r>
      <w:bookmarkStart w:id="10" w:name="sub_4043"/>
      <w:bookmarkEnd w:id="9"/>
    </w:p>
    <w:p w:rsidR="003A2291" w:rsidRPr="00EA07F2" w:rsidRDefault="00273ADE" w:rsidP="00A85961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EA07F2">
        <w:rPr>
          <w:sz w:val="28"/>
          <w:szCs w:val="28"/>
        </w:rPr>
        <w:t>4.</w:t>
      </w:r>
      <w:r w:rsidR="000E32ED" w:rsidRPr="00EA07F2">
        <w:rPr>
          <w:sz w:val="28"/>
          <w:szCs w:val="28"/>
        </w:rPr>
        <w:t xml:space="preserve">3. </w:t>
      </w:r>
      <w:bookmarkStart w:id="11" w:name="sub_4044"/>
      <w:bookmarkEnd w:id="10"/>
      <w:r w:rsidR="00DD08C2" w:rsidRPr="00EA07F2">
        <w:rPr>
          <w:sz w:val="28"/>
          <w:szCs w:val="28"/>
        </w:rPr>
        <w:t>Рабочая группа осуществляет свою деятельность в соответствии с планом работы, утвержденным руководителем рабочей группы</w:t>
      </w:r>
      <w:r w:rsidR="00E11517" w:rsidRPr="00EA07F2">
        <w:rPr>
          <w:sz w:val="28"/>
          <w:szCs w:val="28"/>
        </w:rPr>
        <w:t xml:space="preserve"> и согласованным с руководителем аппарата АТК</w:t>
      </w:r>
      <w:r w:rsidR="00DD08C2" w:rsidRPr="00EA07F2">
        <w:rPr>
          <w:sz w:val="28"/>
          <w:szCs w:val="28"/>
        </w:rPr>
        <w:t>.</w:t>
      </w:r>
    </w:p>
    <w:p w:rsidR="00DD08C2" w:rsidRPr="00EA07F2" w:rsidRDefault="00273ADE" w:rsidP="00A85961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EA07F2">
        <w:rPr>
          <w:sz w:val="28"/>
          <w:szCs w:val="28"/>
        </w:rPr>
        <w:t>4.</w:t>
      </w:r>
      <w:r w:rsidR="000E32ED" w:rsidRPr="00EA07F2">
        <w:rPr>
          <w:sz w:val="28"/>
          <w:szCs w:val="28"/>
        </w:rPr>
        <w:t>4.</w:t>
      </w:r>
      <w:bookmarkStart w:id="12" w:name="sub_4045"/>
      <w:bookmarkEnd w:id="11"/>
      <w:r w:rsidR="00766AE8" w:rsidRPr="00EA07F2">
        <w:rPr>
          <w:sz w:val="28"/>
          <w:szCs w:val="28"/>
          <w:lang w:val="en-US"/>
        </w:rPr>
        <w:t> </w:t>
      </w:r>
      <w:r w:rsidR="00DD08C2" w:rsidRPr="00EA07F2">
        <w:rPr>
          <w:sz w:val="28"/>
          <w:szCs w:val="28"/>
        </w:rPr>
        <w:t>Заседания рабочей группы проводятся не реже одного раза в</w:t>
      </w:r>
      <w:r w:rsidR="00D81AA4" w:rsidRPr="00EA07F2">
        <w:rPr>
          <w:sz w:val="28"/>
          <w:szCs w:val="28"/>
        </w:rPr>
        <w:t xml:space="preserve"> </w:t>
      </w:r>
      <w:r w:rsidR="00DD08C2" w:rsidRPr="00EA07F2">
        <w:rPr>
          <w:sz w:val="28"/>
          <w:szCs w:val="28"/>
        </w:rPr>
        <w:t>квартал. В случае необходимо</w:t>
      </w:r>
      <w:r w:rsidR="00D81AA4" w:rsidRPr="00EA07F2">
        <w:rPr>
          <w:sz w:val="28"/>
          <w:szCs w:val="28"/>
        </w:rPr>
        <w:t>сти по решению председателя АТК</w:t>
      </w:r>
      <w:r w:rsidR="00DD08C2" w:rsidRPr="00EA07F2">
        <w:rPr>
          <w:sz w:val="28"/>
          <w:szCs w:val="28"/>
        </w:rPr>
        <w:t xml:space="preserve"> либо руководителя рабочей группы могут проводиться внеочередные заседания.</w:t>
      </w:r>
    </w:p>
    <w:p w:rsidR="00DD08C2" w:rsidRPr="00EA07F2" w:rsidRDefault="00273ADE" w:rsidP="00A85961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EA07F2">
        <w:rPr>
          <w:sz w:val="28"/>
          <w:szCs w:val="28"/>
        </w:rPr>
        <w:t>4.</w:t>
      </w:r>
      <w:r w:rsidR="000E32ED" w:rsidRPr="00EA07F2">
        <w:rPr>
          <w:sz w:val="28"/>
          <w:szCs w:val="28"/>
        </w:rPr>
        <w:t>5.</w:t>
      </w:r>
      <w:bookmarkEnd w:id="12"/>
      <w:r w:rsidR="00766AE8" w:rsidRPr="00EA07F2">
        <w:rPr>
          <w:sz w:val="28"/>
          <w:szCs w:val="28"/>
          <w:lang w:val="en-US"/>
        </w:rPr>
        <w:t> </w:t>
      </w:r>
      <w:r w:rsidR="00DD08C2" w:rsidRPr="00EA07F2">
        <w:rPr>
          <w:sz w:val="28"/>
          <w:szCs w:val="28"/>
        </w:rPr>
        <w:t>Решение рабочей группы считается принятым, если за него проголосовало не менее двух третей присутствующих на заседании членов рабочей группы при наличии не менее 50</w:t>
      </w:r>
      <w:r w:rsidR="00724126" w:rsidRPr="00EA07F2">
        <w:rPr>
          <w:sz w:val="28"/>
          <w:szCs w:val="28"/>
        </w:rPr>
        <w:t xml:space="preserve"> процентов</w:t>
      </w:r>
      <w:r w:rsidR="00DD08C2" w:rsidRPr="00EA07F2">
        <w:rPr>
          <w:sz w:val="28"/>
          <w:szCs w:val="28"/>
        </w:rPr>
        <w:t xml:space="preserve"> списочного состава.</w:t>
      </w:r>
    </w:p>
    <w:p w:rsidR="00DD08C2" w:rsidRPr="00EA07F2" w:rsidRDefault="00DD08C2" w:rsidP="00A8596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F2">
        <w:rPr>
          <w:rFonts w:ascii="Times New Roman" w:hAnsi="Times New Roman" w:cs="Times New Roman"/>
          <w:sz w:val="28"/>
          <w:szCs w:val="28"/>
        </w:rPr>
        <w:t>Заседания рабочей группы оформляются протоколами. Протокол в</w:t>
      </w:r>
      <w:r w:rsidR="00D81AA4" w:rsidRPr="00EA07F2">
        <w:rPr>
          <w:rFonts w:ascii="Times New Roman" w:hAnsi="Times New Roman" w:cs="Times New Roman"/>
          <w:sz w:val="28"/>
          <w:szCs w:val="28"/>
        </w:rPr>
        <w:t xml:space="preserve"> </w:t>
      </w:r>
      <w:r w:rsidRPr="00EA07F2">
        <w:rPr>
          <w:rFonts w:ascii="Times New Roman" w:hAnsi="Times New Roman" w:cs="Times New Roman"/>
          <w:sz w:val="28"/>
          <w:szCs w:val="28"/>
        </w:rPr>
        <w:t>пятидневный срок после даты проведения заседания готовится секретарем рабочей группы, подписывается руководителем рабочей группы и доводится до заинтересованных лиц (исполнителей).</w:t>
      </w:r>
    </w:p>
    <w:p w:rsidR="00127962" w:rsidRPr="00EA07F2" w:rsidRDefault="00273ADE" w:rsidP="00A8596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4046"/>
      <w:r w:rsidRPr="00EA07F2">
        <w:rPr>
          <w:rFonts w:ascii="Times New Roman" w:hAnsi="Times New Roman" w:cs="Times New Roman"/>
          <w:sz w:val="28"/>
          <w:szCs w:val="28"/>
        </w:rPr>
        <w:t>4.</w:t>
      </w:r>
      <w:r w:rsidR="00DD08C2" w:rsidRPr="00EA07F2">
        <w:rPr>
          <w:rFonts w:ascii="Times New Roman" w:hAnsi="Times New Roman" w:cs="Times New Roman"/>
          <w:sz w:val="28"/>
          <w:szCs w:val="28"/>
        </w:rPr>
        <w:t>6</w:t>
      </w:r>
      <w:r w:rsidR="00037263" w:rsidRPr="00EA07F2">
        <w:rPr>
          <w:rFonts w:ascii="Times New Roman" w:hAnsi="Times New Roman" w:cs="Times New Roman"/>
          <w:sz w:val="28"/>
          <w:szCs w:val="28"/>
        </w:rPr>
        <w:t>.</w:t>
      </w:r>
      <w:r w:rsidR="000E32ED" w:rsidRPr="00EA07F2"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sub_4047"/>
      <w:bookmarkEnd w:id="13"/>
      <w:r w:rsidR="00127962" w:rsidRPr="00EA07F2">
        <w:rPr>
          <w:rFonts w:ascii="Times New Roman" w:hAnsi="Times New Roman" w:cs="Times New Roman"/>
          <w:sz w:val="28"/>
          <w:szCs w:val="28"/>
        </w:rPr>
        <w:t>Руководитель рабочей группы:</w:t>
      </w:r>
    </w:p>
    <w:p w:rsidR="00127962" w:rsidRPr="00EA07F2" w:rsidRDefault="00127962" w:rsidP="00A8596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F2">
        <w:rPr>
          <w:rFonts w:ascii="Times New Roman" w:hAnsi="Times New Roman" w:cs="Times New Roman"/>
          <w:sz w:val="28"/>
          <w:szCs w:val="28"/>
        </w:rPr>
        <w:t xml:space="preserve">разрабатывает и согласовывает с руководителем </w:t>
      </w:r>
      <w:r w:rsidR="00186E3E" w:rsidRPr="00EA07F2">
        <w:rPr>
          <w:rFonts w:ascii="Times New Roman" w:hAnsi="Times New Roman" w:cs="Times New Roman"/>
          <w:sz w:val="28"/>
          <w:szCs w:val="28"/>
        </w:rPr>
        <w:t>а</w:t>
      </w:r>
      <w:r w:rsidRPr="00EA07F2">
        <w:rPr>
          <w:rFonts w:ascii="Times New Roman" w:hAnsi="Times New Roman" w:cs="Times New Roman"/>
          <w:sz w:val="28"/>
          <w:szCs w:val="28"/>
        </w:rPr>
        <w:t>ппарата АТК пре</w:t>
      </w:r>
      <w:r w:rsidR="00D81AA4" w:rsidRPr="00EA07F2">
        <w:rPr>
          <w:rFonts w:ascii="Times New Roman" w:hAnsi="Times New Roman" w:cs="Times New Roman"/>
          <w:sz w:val="28"/>
          <w:szCs w:val="28"/>
        </w:rPr>
        <w:t>дложения о перечне мероприятий р</w:t>
      </w:r>
      <w:r w:rsidRPr="00EA07F2">
        <w:rPr>
          <w:rFonts w:ascii="Times New Roman" w:hAnsi="Times New Roman" w:cs="Times New Roman"/>
          <w:sz w:val="28"/>
          <w:szCs w:val="28"/>
        </w:rPr>
        <w:t>абочей группы и ее составе;</w:t>
      </w:r>
    </w:p>
    <w:p w:rsidR="00127962" w:rsidRPr="00EA07F2" w:rsidRDefault="00127962" w:rsidP="00A8596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F2">
        <w:rPr>
          <w:rFonts w:ascii="Times New Roman" w:hAnsi="Times New Roman" w:cs="Times New Roman"/>
          <w:sz w:val="28"/>
          <w:szCs w:val="28"/>
        </w:rPr>
        <w:t>организует и контролирует деятельность рабочей группы, распределяет обязанности между ее членами;</w:t>
      </w:r>
    </w:p>
    <w:p w:rsidR="00127962" w:rsidRPr="00EA07F2" w:rsidRDefault="00127962" w:rsidP="00A8596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F2">
        <w:rPr>
          <w:rFonts w:ascii="Times New Roman" w:hAnsi="Times New Roman" w:cs="Times New Roman"/>
          <w:sz w:val="28"/>
          <w:szCs w:val="28"/>
        </w:rPr>
        <w:t>проводит заседания рабочей группы;</w:t>
      </w:r>
    </w:p>
    <w:p w:rsidR="00127962" w:rsidRPr="00EA07F2" w:rsidRDefault="00127962" w:rsidP="00A85961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EA07F2">
        <w:rPr>
          <w:sz w:val="28"/>
          <w:szCs w:val="28"/>
        </w:rPr>
        <w:t xml:space="preserve">по запросу председателя АТК, заместителя председателя АТК и (или) руководителя </w:t>
      </w:r>
      <w:r w:rsidR="00186E3E" w:rsidRPr="00EA07F2">
        <w:rPr>
          <w:sz w:val="28"/>
          <w:szCs w:val="28"/>
        </w:rPr>
        <w:t>а</w:t>
      </w:r>
      <w:r w:rsidRPr="00EA07F2">
        <w:rPr>
          <w:sz w:val="28"/>
          <w:szCs w:val="28"/>
        </w:rPr>
        <w:t>ппарата АТК представляет в АТК документы (материалы), подготовленные рабочей группой, а также отчет о</w:t>
      </w:r>
      <w:r w:rsidR="00D81AA4" w:rsidRPr="00EA07F2">
        <w:rPr>
          <w:sz w:val="28"/>
          <w:szCs w:val="28"/>
        </w:rPr>
        <w:t xml:space="preserve"> </w:t>
      </w:r>
      <w:r w:rsidRPr="00EA07F2">
        <w:rPr>
          <w:sz w:val="28"/>
          <w:szCs w:val="28"/>
        </w:rPr>
        <w:t>результатах ее деятельности.</w:t>
      </w:r>
    </w:p>
    <w:p w:rsidR="000E32ED" w:rsidRPr="00EA07F2" w:rsidRDefault="00273ADE" w:rsidP="00A85961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EA07F2">
        <w:rPr>
          <w:sz w:val="28"/>
          <w:szCs w:val="28"/>
        </w:rPr>
        <w:t>4.</w:t>
      </w:r>
      <w:r w:rsidR="00127962" w:rsidRPr="00EA07F2">
        <w:rPr>
          <w:sz w:val="28"/>
          <w:szCs w:val="28"/>
        </w:rPr>
        <w:t>7</w:t>
      </w:r>
      <w:r w:rsidR="000E32ED" w:rsidRPr="00EA07F2">
        <w:rPr>
          <w:sz w:val="28"/>
          <w:szCs w:val="28"/>
        </w:rPr>
        <w:t xml:space="preserve">. </w:t>
      </w:r>
      <w:r w:rsidRPr="00EA07F2">
        <w:rPr>
          <w:sz w:val="28"/>
          <w:szCs w:val="28"/>
        </w:rPr>
        <w:t>Члены</w:t>
      </w:r>
      <w:r w:rsidR="004957A9" w:rsidRPr="00EA07F2">
        <w:rPr>
          <w:sz w:val="28"/>
          <w:szCs w:val="28"/>
        </w:rPr>
        <w:t xml:space="preserve"> </w:t>
      </w:r>
      <w:r w:rsidR="000E32ED" w:rsidRPr="00EA07F2">
        <w:rPr>
          <w:sz w:val="28"/>
          <w:szCs w:val="28"/>
        </w:rPr>
        <w:t>рабочей группы:</w:t>
      </w:r>
      <w:bookmarkEnd w:id="14"/>
    </w:p>
    <w:p w:rsidR="00127962" w:rsidRPr="00EA07F2" w:rsidRDefault="00127962" w:rsidP="00A8596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4048"/>
      <w:r w:rsidRPr="00EA07F2">
        <w:rPr>
          <w:rFonts w:ascii="Times New Roman" w:hAnsi="Times New Roman" w:cs="Times New Roman"/>
          <w:sz w:val="28"/>
          <w:szCs w:val="28"/>
        </w:rPr>
        <w:t>персонально участвуют в деятельности рабочей группы;</w:t>
      </w:r>
    </w:p>
    <w:p w:rsidR="00127962" w:rsidRPr="00EA07F2" w:rsidRDefault="00127962" w:rsidP="00A8596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F2">
        <w:rPr>
          <w:rFonts w:ascii="Times New Roman" w:hAnsi="Times New Roman" w:cs="Times New Roman"/>
          <w:sz w:val="28"/>
          <w:szCs w:val="28"/>
        </w:rPr>
        <w:t>исполняют обязанности, возложенные на них руководителем рабочей группы;</w:t>
      </w:r>
    </w:p>
    <w:p w:rsidR="00127962" w:rsidRDefault="00127962" w:rsidP="00A8596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F2">
        <w:rPr>
          <w:rFonts w:ascii="Times New Roman" w:hAnsi="Times New Roman" w:cs="Times New Roman"/>
          <w:sz w:val="28"/>
          <w:szCs w:val="28"/>
        </w:rPr>
        <w:t>отчитываются перед руководителем рабочей группы о ходе и результатах своей деятельности.</w:t>
      </w:r>
    </w:p>
    <w:p w:rsidR="000E32ED" w:rsidRPr="00066001" w:rsidRDefault="00066001" w:rsidP="00F5412A">
      <w:pPr>
        <w:pStyle w:val="ConsPlusNormal"/>
        <w:widowControl/>
        <w:suppressAutoHyphens/>
        <w:ind w:firstLine="709"/>
        <w:jc w:val="both"/>
        <w:rPr>
          <w:sz w:val="28"/>
          <w:szCs w:val="28"/>
        </w:rPr>
      </w:pPr>
      <w:r w:rsidRPr="00066001">
        <w:rPr>
          <w:rFonts w:ascii="Times New Roman" w:hAnsi="Times New Roman" w:cs="Times New Roman"/>
          <w:sz w:val="28"/>
          <w:szCs w:val="28"/>
        </w:rPr>
        <w:lastRenderedPageBreak/>
        <w:t>4.8. Отчет о результатах деятельности рабочей группы представляется председателю АТК ежеквартально в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001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001">
        <w:rPr>
          <w:rFonts w:ascii="Times New Roman" w:hAnsi="Times New Roman" w:cs="Times New Roman"/>
          <w:sz w:val="28"/>
          <w:szCs w:val="28"/>
        </w:rPr>
        <w:t>10 числа,</w:t>
      </w:r>
      <w:bookmarkEnd w:id="15"/>
      <w:r w:rsidR="00F5412A">
        <w:rPr>
          <w:rFonts w:ascii="Times New Roman" w:hAnsi="Times New Roman" w:cs="Times New Roman"/>
          <w:sz w:val="28"/>
          <w:szCs w:val="28"/>
        </w:rPr>
        <w:t xml:space="preserve"> </w:t>
      </w:r>
      <w:r w:rsidR="00186E3E" w:rsidRPr="00066001">
        <w:rPr>
          <w:rFonts w:ascii="Times New Roman" w:hAnsi="Times New Roman" w:cs="Times New Roman"/>
          <w:sz w:val="28"/>
          <w:szCs w:val="28"/>
        </w:rPr>
        <w:t>следующего за отчетным периодом.</w:t>
      </w:r>
    </w:p>
    <w:p w:rsidR="000E32ED" w:rsidRPr="00066001" w:rsidRDefault="000E32ED" w:rsidP="00A85961">
      <w:pPr>
        <w:ind w:firstLine="709"/>
        <w:jc w:val="both"/>
        <w:rPr>
          <w:sz w:val="28"/>
          <w:szCs w:val="28"/>
        </w:rPr>
      </w:pPr>
      <w:r w:rsidRPr="00066001">
        <w:rPr>
          <w:sz w:val="28"/>
          <w:szCs w:val="28"/>
        </w:rPr>
        <w:t>В отчете должна содержаться следующая информация:</w:t>
      </w:r>
    </w:p>
    <w:p w:rsidR="000E32ED" w:rsidRPr="00066001" w:rsidRDefault="000E32ED" w:rsidP="00A85961">
      <w:pPr>
        <w:ind w:firstLine="709"/>
        <w:jc w:val="both"/>
        <w:rPr>
          <w:sz w:val="28"/>
          <w:szCs w:val="28"/>
        </w:rPr>
      </w:pPr>
      <w:r w:rsidRPr="00066001">
        <w:rPr>
          <w:sz w:val="28"/>
          <w:szCs w:val="28"/>
        </w:rPr>
        <w:t>рассматриваемые вопросы на заседаниях рабочей группы;</w:t>
      </w:r>
    </w:p>
    <w:p w:rsidR="000E32ED" w:rsidRPr="00066001" w:rsidRDefault="000E32ED" w:rsidP="00A85961">
      <w:pPr>
        <w:ind w:firstLine="709"/>
        <w:jc w:val="both"/>
        <w:rPr>
          <w:sz w:val="28"/>
          <w:szCs w:val="28"/>
        </w:rPr>
      </w:pPr>
      <w:r w:rsidRPr="00066001">
        <w:rPr>
          <w:sz w:val="28"/>
          <w:szCs w:val="28"/>
        </w:rPr>
        <w:t>принятые решения по рассматриваемым вопросам и их результаты;</w:t>
      </w:r>
    </w:p>
    <w:p w:rsidR="000E32ED" w:rsidRPr="00066001" w:rsidRDefault="000E32ED" w:rsidP="00A85961">
      <w:pPr>
        <w:ind w:firstLine="709"/>
        <w:jc w:val="both"/>
        <w:rPr>
          <w:sz w:val="28"/>
          <w:szCs w:val="28"/>
        </w:rPr>
      </w:pPr>
      <w:r w:rsidRPr="00066001">
        <w:rPr>
          <w:sz w:val="28"/>
          <w:szCs w:val="28"/>
        </w:rPr>
        <w:t>формы организации контроля принятых решений.</w:t>
      </w:r>
    </w:p>
    <w:p w:rsidR="003D6C53" w:rsidRPr="00066001" w:rsidRDefault="003D6C53" w:rsidP="00A85961">
      <w:pPr>
        <w:jc w:val="both"/>
        <w:rPr>
          <w:sz w:val="28"/>
          <w:szCs w:val="28"/>
        </w:rPr>
      </w:pPr>
      <w:bookmarkStart w:id="16" w:name="sub_4005"/>
    </w:p>
    <w:p w:rsidR="000E32ED" w:rsidRPr="00066001" w:rsidRDefault="00037263" w:rsidP="00A85961">
      <w:pPr>
        <w:jc w:val="center"/>
        <w:rPr>
          <w:sz w:val="28"/>
          <w:szCs w:val="28"/>
        </w:rPr>
      </w:pPr>
      <w:r w:rsidRPr="00066001">
        <w:rPr>
          <w:sz w:val="28"/>
          <w:szCs w:val="28"/>
        </w:rPr>
        <w:t>V</w:t>
      </w:r>
      <w:r w:rsidR="000E32ED" w:rsidRPr="00066001">
        <w:rPr>
          <w:sz w:val="28"/>
          <w:szCs w:val="28"/>
        </w:rPr>
        <w:t>. Права рабочей группы</w:t>
      </w:r>
    </w:p>
    <w:bookmarkEnd w:id="16"/>
    <w:p w:rsidR="000E32ED" w:rsidRPr="00066001" w:rsidRDefault="000E32ED" w:rsidP="00A85961">
      <w:pPr>
        <w:jc w:val="both"/>
        <w:rPr>
          <w:sz w:val="28"/>
          <w:szCs w:val="28"/>
        </w:rPr>
      </w:pPr>
    </w:p>
    <w:p w:rsidR="000E32ED" w:rsidRPr="00EA07F2" w:rsidRDefault="000E32ED" w:rsidP="00A85961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EA07F2">
        <w:rPr>
          <w:sz w:val="28"/>
          <w:szCs w:val="28"/>
        </w:rPr>
        <w:t>Для осуществления своей деятельности рабочая группа имеет право:</w:t>
      </w:r>
      <w:bookmarkStart w:id="17" w:name="sub_4051"/>
    </w:p>
    <w:p w:rsidR="000E32ED" w:rsidRPr="00EA07F2" w:rsidRDefault="00015A8D" w:rsidP="00A85961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EA07F2">
        <w:rPr>
          <w:sz w:val="28"/>
          <w:szCs w:val="28"/>
        </w:rPr>
        <w:t>5.</w:t>
      </w:r>
      <w:r w:rsidR="00327CA7" w:rsidRPr="00EA07F2">
        <w:rPr>
          <w:sz w:val="28"/>
          <w:szCs w:val="28"/>
        </w:rPr>
        <w:t>1.</w:t>
      </w:r>
      <w:r w:rsidR="00327CA7" w:rsidRPr="00EA07F2">
        <w:rPr>
          <w:sz w:val="28"/>
          <w:szCs w:val="28"/>
          <w:lang w:val="en-US"/>
        </w:rPr>
        <w:t> </w:t>
      </w:r>
      <w:r w:rsidR="000E32ED" w:rsidRPr="00EA07F2">
        <w:rPr>
          <w:sz w:val="28"/>
          <w:szCs w:val="28"/>
        </w:rPr>
        <w:t xml:space="preserve">Запрашивать в установленном порядке необходимые материалы и информацию в рамках своей компетенции от руководителей </w:t>
      </w:r>
      <w:r w:rsidR="00156009" w:rsidRPr="00EA07F2">
        <w:rPr>
          <w:sz w:val="28"/>
          <w:szCs w:val="28"/>
        </w:rPr>
        <w:t xml:space="preserve">территориальных подразделений </w:t>
      </w:r>
      <w:r w:rsidR="000E32ED" w:rsidRPr="00EA07F2">
        <w:rPr>
          <w:sz w:val="28"/>
          <w:szCs w:val="28"/>
        </w:rPr>
        <w:t xml:space="preserve">территориальных органов федеральных органов исполнительной власти, органов </w:t>
      </w:r>
      <w:r w:rsidR="00156009" w:rsidRPr="00EA07F2">
        <w:rPr>
          <w:sz w:val="28"/>
          <w:szCs w:val="28"/>
        </w:rPr>
        <w:t>администрации района</w:t>
      </w:r>
      <w:r w:rsidR="000E32ED" w:rsidRPr="00EA07F2">
        <w:rPr>
          <w:sz w:val="28"/>
          <w:szCs w:val="28"/>
        </w:rPr>
        <w:t>, органов местного самоуправления</w:t>
      </w:r>
      <w:r w:rsidR="00156009" w:rsidRPr="00EA07F2">
        <w:rPr>
          <w:sz w:val="28"/>
          <w:szCs w:val="28"/>
        </w:rPr>
        <w:t xml:space="preserve"> района</w:t>
      </w:r>
      <w:r w:rsidR="000E32ED" w:rsidRPr="00EA07F2">
        <w:rPr>
          <w:sz w:val="28"/>
          <w:szCs w:val="28"/>
        </w:rPr>
        <w:t>, организаций и общественных объединений.</w:t>
      </w:r>
      <w:bookmarkStart w:id="18" w:name="sub_4052"/>
      <w:bookmarkEnd w:id="17"/>
    </w:p>
    <w:p w:rsidR="00127962" w:rsidRPr="00EA07F2" w:rsidRDefault="00327CA7" w:rsidP="00A8596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F2">
        <w:rPr>
          <w:rFonts w:ascii="Times New Roman" w:hAnsi="Times New Roman" w:cs="Times New Roman"/>
          <w:sz w:val="28"/>
          <w:szCs w:val="28"/>
        </w:rPr>
        <w:t>5.2.</w:t>
      </w:r>
      <w:r w:rsidR="00F5412A">
        <w:rPr>
          <w:rFonts w:ascii="Times New Roman" w:hAnsi="Times New Roman" w:cs="Times New Roman"/>
          <w:sz w:val="28"/>
          <w:szCs w:val="28"/>
        </w:rPr>
        <w:t xml:space="preserve"> </w:t>
      </w:r>
      <w:r w:rsidR="00127962" w:rsidRPr="00EA07F2">
        <w:rPr>
          <w:rFonts w:ascii="Times New Roman" w:hAnsi="Times New Roman" w:cs="Times New Roman"/>
          <w:sz w:val="28"/>
          <w:szCs w:val="28"/>
        </w:rPr>
        <w:t xml:space="preserve">Координировать работу </w:t>
      </w:r>
      <w:r w:rsidR="00156009" w:rsidRPr="00EA07F2">
        <w:rPr>
          <w:rFonts w:ascii="Times New Roman" w:hAnsi="Times New Roman" w:cs="Times New Roman"/>
          <w:sz w:val="28"/>
          <w:szCs w:val="28"/>
        </w:rPr>
        <w:t xml:space="preserve">территориальных подразделений </w:t>
      </w:r>
      <w:r w:rsidR="00127962" w:rsidRPr="00EA07F2">
        <w:rPr>
          <w:rFonts w:ascii="Times New Roman" w:hAnsi="Times New Roman" w:cs="Times New Roman"/>
          <w:sz w:val="28"/>
          <w:szCs w:val="28"/>
        </w:rPr>
        <w:t>территориальных органов федеральных органов исполнительной власти, органов а</w:t>
      </w:r>
      <w:r w:rsidR="00156009" w:rsidRPr="00EA07F2">
        <w:rPr>
          <w:rFonts w:ascii="Times New Roman" w:hAnsi="Times New Roman" w:cs="Times New Roman"/>
          <w:sz w:val="28"/>
          <w:szCs w:val="28"/>
        </w:rPr>
        <w:t>дминистрации района</w:t>
      </w:r>
      <w:r w:rsidR="00127962" w:rsidRPr="00EA07F2">
        <w:rPr>
          <w:rFonts w:ascii="Times New Roman" w:hAnsi="Times New Roman" w:cs="Times New Roman"/>
          <w:sz w:val="28"/>
          <w:szCs w:val="28"/>
        </w:rPr>
        <w:t>, органов местного самоуправления район</w:t>
      </w:r>
      <w:r w:rsidR="00156009" w:rsidRPr="00EA07F2">
        <w:rPr>
          <w:rFonts w:ascii="Times New Roman" w:hAnsi="Times New Roman" w:cs="Times New Roman"/>
          <w:sz w:val="28"/>
          <w:szCs w:val="28"/>
        </w:rPr>
        <w:t>а</w:t>
      </w:r>
      <w:r w:rsidR="00127962" w:rsidRPr="00EA07F2">
        <w:rPr>
          <w:rFonts w:ascii="Times New Roman" w:hAnsi="Times New Roman" w:cs="Times New Roman"/>
          <w:sz w:val="28"/>
          <w:szCs w:val="28"/>
        </w:rPr>
        <w:t xml:space="preserve"> по выполнению требований обеспечения антитеррористической защищенности, профилактике терроризма, минимизации и ликвидации последствий его проявлений в сфере своей деятельности. </w:t>
      </w:r>
    </w:p>
    <w:p w:rsidR="000E32ED" w:rsidRPr="00EA07F2" w:rsidRDefault="00015A8D" w:rsidP="00A85961">
      <w:pPr>
        <w:tabs>
          <w:tab w:val="left" w:pos="1440"/>
        </w:tabs>
        <w:ind w:firstLine="709"/>
        <w:jc w:val="both"/>
        <w:rPr>
          <w:sz w:val="28"/>
          <w:szCs w:val="28"/>
        </w:rPr>
      </w:pPr>
      <w:bookmarkStart w:id="19" w:name="sub_4053"/>
      <w:bookmarkEnd w:id="18"/>
      <w:r w:rsidRPr="00EA07F2">
        <w:rPr>
          <w:sz w:val="28"/>
          <w:szCs w:val="28"/>
        </w:rPr>
        <w:t>5.</w:t>
      </w:r>
      <w:r w:rsidR="00127962" w:rsidRPr="00EA07F2">
        <w:rPr>
          <w:sz w:val="28"/>
          <w:szCs w:val="28"/>
        </w:rPr>
        <w:t>3</w:t>
      </w:r>
      <w:r w:rsidRPr="00EA07F2">
        <w:rPr>
          <w:sz w:val="28"/>
          <w:szCs w:val="28"/>
        </w:rPr>
        <w:t xml:space="preserve">. Информировать (через </w:t>
      </w:r>
      <w:r w:rsidR="00FE4935" w:rsidRPr="00EA07F2">
        <w:rPr>
          <w:sz w:val="28"/>
          <w:szCs w:val="28"/>
        </w:rPr>
        <w:t>а</w:t>
      </w:r>
      <w:r w:rsidR="00127962" w:rsidRPr="00EA07F2">
        <w:rPr>
          <w:sz w:val="28"/>
          <w:szCs w:val="28"/>
        </w:rPr>
        <w:t>ппарат АТК</w:t>
      </w:r>
      <w:r w:rsidRPr="00EA07F2">
        <w:rPr>
          <w:sz w:val="28"/>
          <w:szCs w:val="28"/>
        </w:rPr>
        <w:t>)</w:t>
      </w:r>
      <w:r w:rsidR="000E32ED" w:rsidRPr="00EA07F2">
        <w:rPr>
          <w:sz w:val="28"/>
          <w:szCs w:val="28"/>
        </w:rPr>
        <w:t xml:space="preserve"> о выявленных недостатках и проблемных вопросах </w:t>
      </w:r>
      <w:r w:rsidR="00037263" w:rsidRPr="00EA07F2">
        <w:rPr>
          <w:sz w:val="28"/>
          <w:szCs w:val="28"/>
        </w:rPr>
        <w:t xml:space="preserve">у </w:t>
      </w:r>
      <w:r w:rsidR="000E32ED" w:rsidRPr="00EA07F2">
        <w:rPr>
          <w:sz w:val="28"/>
          <w:szCs w:val="28"/>
        </w:rPr>
        <w:t xml:space="preserve">руководителей </w:t>
      </w:r>
      <w:r w:rsidR="00156009" w:rsidRPr="00EA07F2">
        <w:rPr>
          <w:sz w:val="28"/>
          <w:szCs w:val="28"/>
        </w:rPr>
        <w:t xml:space="preserve">территориальных подразделений </w:t>
      </w:r>
      <w:r w:rsidR="000E32ED" w:rsidRPr="00EA07F2">
        <w:rPr>
          <w:sz w:val="28"/>
          <w:szCs w:val="28"/>
        </w:rPr>
        <w:t xml:space="preserve">территориальных органов федеральных органов исполнительной власти, </w:t>
      </w:r>
      <w:r w:rsidR="00156009" w:rsidRPr="00EA07F2">
        <w:rPr>
          <w:sz w:val="28"/>
          <w:szCs w:val="28"/>
        </w:rPr>
        <w:t>органов администрации района,</w:t>
      </w:r>
      <w:r w:rsidR="000E32ED" w:rsidRPr="00EA07F2">
        <w:rPr>
          <w:sz w:val="28"/>
          <w:szCs w:val="28"/>
        </w:rPr>
        <w:t xml:space="preserve"> органов местного самоуправления</w:t>
      </w:r>
      <w:r w:rsidR="00156009" w:rsidRPr="00EA07F2">
        <w:rPr>
          <w:sz w:val="28"/>
          <w:szCs w:val="28"/>
        </w:rPr>
        <w:t xml:space="preserve"> района</w:t>
      </w:r>
      <w:r w:rsidR="000E32ED" w:rsidRPr="00EA07F2">
        <w:rPr>
          <w:sz w:val="28"/>
          <w:szCs w:val="28"/>
        </w:rPr>
        <w:t>, предприятий, учреждений, организаций и общественных объединений, контролирующих и надзорных органов.</w:t>
      </w:r>
      <w:bookmarkStart w:id="20" w:name="sub_4054"/>
      <w:bookmarkEnd w:id="19"/>
    </w:p>
    <w:p w:rsidR="000E32ED" w:rsidRPr="00EA07F2" w:rsidRDefault="00015A8D" w:rsidP="00A85961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EA07F2">
        <w:rPr>
          <w:sz w:val="28"/>
          <w:szCs w:val="28"/>
        </w:rPr>
        <w:t>5.</w:t>
      </w:r>
      <w:r w:rsidR="00127962" w:rsidRPr="00EA07F2">
        <w:rPr>
          <w:sz w:val="28"/>
          <w:szCs w:val="28"/>
        </w:rPr>
        <w:t>4</w:t>
      </w:r>
      <w:r w:rsidR="00327CA7" w:rsidRPr="00EA07F2">
        <w:rPr>
          <w:sz w:val="28"/>
          <w:szCs w:val="28"/>
        </w:rPr>
        <w:t>.</w:t>
      </w:r>
      <w:r w:rsidR="00F5412A">
        <w:rPr>
          <w:sz w:val="28"/>
          <w:szCs w:val="28"/>
        </w:rPr>
        <w:t xml:space="preserve"> </w:t>
      </w:r>
      <w:r w:rsidR="000E32ED" w:rsidRPr="00EA07F2">
        <w:rPr>
          <w:sz w:val="28"/>
          <w:szCs w:val="28"/>
        </w:rPr>
        <w:t xml:space="preserve">Принимать в пределах своей компетенции решения, направленные на выполнение </w:t>
      </w:r>
      <w:r w:rsidR="00037263" w:rsidRPr="00EA07F2">
        <w:rPr>
          <w:sz w:val="28"/>
          <w:szCs w:val="28"/>
        </w:rPr>
        <w:t>установленных</w:t>
      </w:r>
      <w:r w:rsidR="000E32ED" w:rsidRPr="00EA07F2">
        <w:rPr>
          <w:sz w:val="28"/>
          <w:szCs w:val="28"/>
        </w:rPr>
        <w:t xml:space="preserve"> задач в сфере профилактики терроризма, минимизации и ликвидации последствий его проявлений.</w:t>
      </w:r>
      <w:bookmarkStart w:id="21" w:name="sub_4055"/>
      <w:bookmarkEnd w:id="20"/>
    </w:p>
    <w:bookmarkEnd w:id="21"/>
    <w:p w:rsidR="00127962" w:rsidRPr="00EA07F2" w:rsidRDefault="00127962" w:rsidP="00A8596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F2">
        <w:rPr>
          <w:rFonts w:ascii="Times New Roman" w:hAnsi="Times New Roman" w:cs="Times New Roman"/>
          <w:sz w:val="28"/>
          <w:szCs w:val="28"/>
        </w:rPr>
        <w:t xml:space="preserve">5.5. Привлекать должностных лиц и специалистов </w:t>
      </w:r>
      <w:r w:rsidR="00156009" w:rsidRPr="00EA07F2">
        <w:rPr>
          <w:rFonts w:ascii="Times New Roman" w:hAnsi="Times New Roman" w:cs="Times New Roman"/>
          <w:sz w:val="28"/>
          <w:szCs w:val="28"/>
        </w:rPr>
        <w:t xml:space="preserve">территориальных подразделений </w:t>
      </w:r>
      <w:r w:rsidRPr="00EA07F2">
        <w:rPr>
          <w:rFonts w:ascii="Times New Roman" w:hAnsi="Times New Roman" w:cs="Times New Roman"/>
          <w:sz w:val="28"/>
          <w:szCs w:val="28"/>
        </w:rPr>
        <w:t xml:space="preserve">территориальных органов федеральных органов исполнительной власти, </w:t>
      </w:r>
      <w:r w:rsidR="004D7D7E" w:rsidRPr="00EA07F2">
        <w:rPr>
          <w:rFonts w:ascii="Times New Roman" w:hAnsi="Times New Roman" w:cs="Times New Roman"/>
          <w:sz w:val="28"/>
          <w:szCs w:val="28"/>
        </w:rPr>
        <w:t xml:space="preserve">органов администрации района, </w:t>
      </w:r>
      <w:r w:rsidRPr="00EA07F2">
        <w:rPr>
          <w:rFonts w:ascii="Times New Roman" w:hAnsi="Times New Roman" w:cs="Times New Roman"/>
          <w:sz w:val="28"/>
          <w:szCs w:val="28"/>
        </w:rPr>
        <w:t>органов местного самоуправления район</w:t>
      </w:r>
      <w:r w:rsidR="004D7D7E" w:rsidRPr="00EA07F2">
        <w:rPr>
          <w:rFonts w:ascii="Times New Roman" w:hAnsi="Times New Roman" w:cs="Times New Roman"/>
          <w:sz w:val="28"/>
          <w:szCs w:val="28"/>
        </w:rPr>
        <w:t>а</w:t>
      </w:r>
      <w:r w:rsidRPr="00EA07F2">
        <w:rPr>
          <w:rFonts w:ascii="Times New Roman" w:hAnsi="Times New Roman" w:cs="Times New Roman"/>
          <w:sz w:val="28"/>
          <w:szCs w:val="28"/>
        </w:rPr>
        <w:t xml:space="preserve"> и организаций (по согласованию) для участия в</w:t>
      </w:r>
      <w:r w:rsidR="00F700C8" w:rsidRPr="00EA07F2">
        <w:rPr>
          <w:rFonts w:ascii="Times New Roman" w:hAnsi="Times New Roman" w:cs="Times New Roman"/>
          <w:sz w:val="28"/>
          <w:szCs w:val="28"/>
        </w:rPr>
        <w:t> </w:t>
      </w:r>
      <w:r w:rsidRPr="00EA07F2">
        <w:rPr>
          <w:rFonts w:ascii="Times New Roman" w:hAnsi="Times New Roman" w:cs="Times New Roman"/>
          <w:sz w:val="28"/>
          <w:szCs w:val="28"/>
        </w:rPr>
        <w:t>работе группы.</w:t>
      </w:r>
    </w:p>
    <w:p w:rsidR="00C96D58" w:rsidRPr="00EA07F2" w:rsidRDefault="00C96D58" w:rsidP="00A85961">
      <w:pPr>
        <w:rPr>
          <w:sz w:val="28"/>
          <w:szCs w:val="28"/>
        </w:rPr>
      </w:pPr>
    </w:p>
    <w:p w:rsidR="00F700C8" w:rsidRPr="00EA07F2" w:rsidRDefault="00F700C8" w:rsidP="00A85961">
      <w:pPr>
        <w:rPr>
          <w:sz w:val="28"/>
          <w:szCs w:val="28"/>
        </w:rPr>
      </w:pPr>
    </w:p>
    <w:p w:rsidR="00FE4935" w:rsidRPr="00EA07F2" w:rsidRDefault="00FE4935" w:rsidP="00A85961">
      <w:pPr>
        <w:pStyle w:val="a4"/>
        <w:jc w:val="right"/>
        <w:rPr>
          <w:rFonts w:ascii="Times New Roman" w:hAnsi="Times New Roman"/>
          <w:sz w:val="28"/>
          <w:szCs w:val="24"/>
        </w:rPr>
      </w:pPr>
    </w:p>
    <w:p w:rsidR="00A9276C" w:rsidRDefault="00A9276C" w:rsidP="00A85961">
      <w:pPr>
        <w:pStyle w:val="a4"/>
        <w:jc w:val="right"/>
        <w:rPr>
          <w:rFonts w:ascii="Times New Roman" w:hAnsi="Times New Roman"/>
          <w:sz w:val="28"/>
          <w:szCs w:val="24"/>
        </w:rPr>
      </w:pPr>
    </w:p>
    <w:p w:rsidR="00A9276C" w:rsidRDefault="00A9276C" w:rsidP="00A85961">
      <w:pPr>
        <w:pStyle w:val="a4"/>
        <w:jc w:val="right"/>
        <w:rPr>
          <w:rFonts w:ascii="Times New Roman" w:hAnsi="Times New Roman"/>
          <w:sz w:val="28"/>
          <w:szCs w:val="24"/>
        </w:rPr>
      </w:pPr>
    </w:p>
    <w:p w:rsidR="00A9276C" w:rsidRDefault="00A9276C" w:rsidP="00A85961">
      <w:pPr>
        <w:pStyle w:val="a4"/>
        <w:jc w:val="right"/>
        <w:rPr>
          <w:rFonts w:ascii="Times New Roman" w:hAnsi="Times New Roman"/>
          <w:sz w:val="28"/>
          <w:szCs w:val="24"/>
        </w:rPr>
      </w:pPr>
    </w:p>
    <w:p w:rsidR="00A9276C" w:rsidRDefault="00A9276C" w:rsidP="00A85961">
      <w:pPr>
        <w:pStyle w:val="a4"/>
        <w:jc w:val="right"/>
        <w:rPr>
          <w:rFonts w:ascii="Times New Roman" w:hAnsi="Times New Roman"/>
          <w:sz w:val="28"/>
          <w:szCs w:val="24"/>
        </w:rPr>
      </w:pPr>
    </w:p>
    <w:p w:rsidR="00C96D58" w:rsidRPr="00EA07F2" w:rsidRDefault="00C96D58" w:rsidP="00A85961">
      <w:pPr>
        <w:pStyle w:val="a4"/>
        <w:jc w:val="right"/>
        <w:rPr>
          <w:rFonts w:ascii="Times New Roman" w:hAnsi="Times New Roman"/>
          <w:sz w:val="28"/>
          <w:szCs w:val="24"/>
        </w:rPr>
      </w:pPr>
      <w:r w:rsidRPr="00EA07F2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 w:rsidR="00A9276C">
        <w:rPr>
          <w:rFonts w:ascii="Times New Roman" w:hAnsi="Times New Roman"/>
          <w:sz w:val="28"/>
          <w:szCs w:val="24"/>
        </w:rPr>
        <w:t>4</w:t>
      </w:r>
    </w:p>
    <w:p w:rsidR="00C96D58" w:rsidRPr="00EA07F2" w:rsidRDefault="00C96D58" w:rsidP="00A85961">
      <w:pPr>
        <w:pStyle w:val="a4"/>
        <w:jc w:val="right"/>
        <w:rPr>
          <w:rFonts w:ascii="Times New Roman" w:hAnsi="Times New Roman"/>
          <w:sz w:val="28"/>
          <w:szCs w:val="24"/>
        </w:rPr>
      </w:pPr>
      <w:r w:rsidRPr="00EA07F2">
        <w:rPr>
          <w:rFonts w:ascii="Times New Roman" w:hAnsi="Times New Roman"/>
          <w:sz w:val="28"/>
          <w:szCs w:val="24"/>
        </w:rPr>
        <w:t xml:space="preserve"> к постановлению администрации</w:t>
      </w:r>
    </w:p>
    <w:p w:rsidR="00C96D58" w:rsidRPr="00EA07F2" w:rsidRDefault="004A6AD5" w:rsidP="00A85961">
      <w:pPr>
        <w:pStyle w:val="a4"/>
        <w:jc w:val="right"/>
        <w:rPr>
          <w:rFonts w:ascii="Times New Roman" w:hAnsi="Times New Roman"/>
          <w:sz w:val="28"/>
          <w:szCs w:val="24"/>
        </w:rPr>
      </w:pPr>
      <w:r w:rsidRPr="00EA07F2">
        <w:rPr>
          <w:rFonts w:ascii="Times New Roman" w:hAnsi="Times New Roman"/>
          <w:sz w:val="28"/>
          <w:szCs w:val="24"/>
        </w:rPr>
        <w:t>Ханты-Мансийского района</w:t>
      </w:r>
    </w:p>
    <w:p w:rsidR="004F5ED8" w:rsidRPr="00EA07F2" w:rsidRDefault="00F5412A" w:rsidP="00D944A2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4F5ED8" w:rsidRPr="00EA07F2">
        <w:rPr>
          <w:rFonts w:ascii="Times New Roman" w:hAnsi="Times New Roman"/>
          <w:sz w:val="28"/>
          <w:szCs w:val="28"/>
        </w:rPr>
        <w:t>от</w:t>
      </w:r>
      <w:r w:rsidR="00066001">
        <w:rPr>
          <w:rFonts w:ascii="Times New Roman" w:hAnsi="Times New Roman"/>
          <w:sz w:val="28"/>
          <w:szCs w:val="28"/>
        </w:rPr>
        <w:t xml:space="preserve"> </w:t>
      </w:r>
      <w:r w:rsidR="00D944A2">
        <w:rPr>
          <w:rFonts w:ascii="Times New Roman" w:hAnsi="Times New Roman"/>
          <w:sz w:val="28"/>
          <w:szCs w:val="28"/>
        </w:rPr>
        <w:t>14.09.2018</w:t>
      </w:r>
      <w:r w:rsidR="00A9276C">
        <w:rPr>
          <w:rFonts w:ascii="Times New Roman" w:hAnsi="Times New Roman"/>
          <w:sz w:val="28"/>
          <w:szCs w:val="28"/>
        </w:rPr>
        <w:t xml:space="preserve"> </w:t>
      </w:r>
      <w:r w:rsidR="00066001">
        <w:rPr>
          <w:rFonts w:ascii="Times New Roman" w:hAnsi="Times New Roman"/>
          <w:sz w:val="28"/>
          <w:szCs w:val="28"/>
        </w:rPr>
        <w:t>№</w:t>
      </w:r>
      <w:r w:rsidR="00D944A2">
        <w:rPr>
          <w:rFonts w:ascii="Times New Roman" w:hAnsi="Times New Roman"/>
          <w:sz w:val="28"/>
          <w:szCs w:val="28"/>
        </w:rPr>
        <w:t xml:space="preserve"> 255</w:t>
      </w:r>
      <w:bookmarkStart w:id="22" w:name="_GoBack"/>
      <w:bookmarkEnd w:id="22"/>
    </w:p>
    <w:p w:rsidR="00AB2C8A" w:rsidRPr="00EA07F2" w:rsidRDefault="00AB2C8A" w:rsidP="00A85961">
      <w:pPr>
        <w:pStyle w:val="a4"/>
        <w:tabs>
          <w:tab w:val="left" w:pos="5714"/>
        </w:tabs>
        <w:rPr>
          <w:sz w:val="28"/>
          <w:szCs w:val="28"/>
        </w:rPr>
      </w:pPr>
    </w:p>
    <w:p w:rsidR="00C96D58" w:rsidRPr="00EA07F2" w:rsidRDefault="00C96D58" w:rsidP="00A85961">
      <w:pPr>
        <w:jc w:val="center"/>
        <w:rPr>
          <w:sz w:val="28"/>
          <w:szCs w:val="28"/>
        </w:rPr>
      </w:pPr>
      <w:r w:rsidRPr="00EA07F2">
        <w:rPr>
          <w:sz w:val="28"/>
          <w:szCs w:val="28"/>
        </w:rPr>
        <w:t>Образцы бланков</w:t>
      </w:r>
    </w:p>
    <w:p w:rsidR="00C96D58" w:rsidRPr="00EA07F2" w:rsidRDefault="00C96D58" w:rsidP="00A85961">
      <w:pPr>
        <w:jc w:val="center"/>
        <w:rPr>
          <w:sz w:val="28"/>
          <w:szCs w:val="28"/>
        </w:rPr>
      </w:pPr>
      <w:r w:rsidRPr="00EA07F2">
        <w:rPr>
          <w:sz w:val="28"/>
          <w:szCs w:val="28"/>
        </w:rPr>
        <w:t>антитеррористической комиссии</w:t>
      </w:r>
    </w:p>
    <w:p w:rsidR="00C96D58" w:rsidRPr="00EA07F2" w:rsidRDefault="00C96D58" w:rsidP="00A85961">
      <w:pPr>
        <w:jc w:val="center"/>
        <w:rPr>
          <w:sz w:val="28"/>
          <w:szCs w:val="28"/>
        </w:rPr>
      </w:pPr>
      <w:r w:rsidRPr="00EA07F2">
        <w:rPr>
          <w:sz w:val="28"/>
          <w:szCs w:val="28"/>
        </w:rPr>
        <w:t>Ханты-Мансийского района</w:t>
      </w:r>
    </w:p>
    <w:p w:rsidR="00A9276C" w:rsidRPr="00EA07F2" w:rsidRDefault="00A9276C" w:rsidP="00A85961">
      <w:pPr>
        <w:jc w:val="center"/>
        <w:rPr>
          <w:sz w:val="28"/>
          <w:szCs w:val="28"/>
        </w:rPr>
      </w:pPr>
    </w:p>
    <w:p w:rsidR="00CA5D79" w:rsidRPr="00EA07F2" w:rsidRDefault="00CA5D79" w:rsidP="00A85961">
      <w:pPr>
        <w:jc w:val="center"/>
        <w:rPr>
          <w:sz w:val="28"/>
          <w:szCs w:val="28"/>
        </w:rPr>
      </w:pPr>
    </w:p>
    <w:p w:rsidR="00C96D58" w:rsidRPr="00EA07F2" w:rsidRDefault="00C96D58" w:rsidP="00A85961">
      <w:pPr>
        <w:jc w:val="center"/>
        <w:rPr>
          <w:noProof/>
        </w:rPr>
      </w:pPr>
      <w:r w:rsidRPr="00EA07F2">
        <w:rPr>
          <w:noProof/>
        </w:rPr>
        <w:drawing>
          <wp:inline distT="0" distB="0" distL="0" distR="0">
            <wp:extent cx="628650" cy="7524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D58" w:rsidRPr="00EA07F2" w:rsidRDefault="00C96D58" w:rsidP="00A85961">
      <w:pPr>
        <w:jc w:val="center"/>
        <w:rPr>
          <w:sz w:val="28"/>
          <w:szCs w:val="28"/>
        </w:rPr>
      </w:pPr>
      <w:r w:rsidRPr="00EA07F2">
        <w:rPr>
          <w:sz w:val="28"/>
          <w:szCs w:val="28"/>
        </w:rPr>
        <w:t>АНТИТЕРРОРИСТИЧЕСКАЯ КОМИССИЯ</w:t>
      </w:r>
    </w:p>
    <w:p w:rsidR="00C96D58" w:rsidRPr="00EA07F2" w:rsidRDefault="00C96D58" w:rsidP="00A85961">
      <w:pPr>
        <w:jc w:val="center"/>
        <w:rPr>
          <w:sz w:val="28"/>
          <w:szCs w:val="28"/>
        </w:rPr>
      </w:pPr>
      <w:r w:rsidRPr="00EA07F2">
        <w:rPr>
          <w:sz w:val="28"/>
          <w:szCs w:val="28"/>
        </w:rPr>
        <w:t>ХАНТЫ-МАНСИЙСКОГО РАЙОНА</w:t>
      </w:r>
    </w:p>
    <w:p w:rsidR="00C96D58" w:rsidRPr="00EA07F2" w:rsidRDefault="00C96D58" w:rsidP="00A85961">
      <w:pPr>
        <w:jc w:val="center"/>
      </w:pPr>
    </w:p>
    <w:p w:rsidR="00C96D58" w:rsidRPr="00EA07F2" w:rsidRDefault="00C96D58" w:rsidP="00A85961">
      <w:pPr>
        <w:jc w:val="both"/>
        <w:rPr>
          <w:sz w:val="22"/>
          <w:szCs w:val="22"/>
        </w:rPr>
      </w:pPr>
      <w:r w:rsidRPr="00EA07F2">
        <w:rPr>
          <w:sz w:val="22"/>
          <w:szCs w:val="22"/>
        </w:rPr>
        <w:t>пер. Советский, д. 2, г. Ханты-Мансийск</w:t>
      </w:r>
      <w:r w:rsidR="00D81AA4" w:rsidRPr="00EA07F2">
        <w:rPr>
          <w:sz w:val="22"/>
          <w:szCs w:val="22"/>
        </w:rPr>
        <w:t xml:space="preserve">,                                                      </w:t>
      </w:r>
      <w:r w:rsidRPr="00EA07F2">
        <w:rPr>
          <w:sz w:val="22"/>
          <w:szCs w:val="22"/>
        </w:rPr>
        <w:t>Факс: 8 (3467) 33-84-4</w:t>
      </w:r>
      <w:r w:rsidR="00001E3D" w:rsidRPr="00EA07F2">
        <w:rPr>
          <w:sz w:val="22"/>
          <w:szCs w:val="22"/>
        </w:rPr>
        <w:t>0</w:t>
      </w:r>
    </w:p>
    <w:p w:rsidR="00D81AA4" w:rsidRPr="00EA07F2" w:rsidRDefault="00D81AA4" w:rsidP="00A85961">
      <w:pPr>
        <w:jc w:val="both"/>
        <w:rPr>
          <w:sz w:val="22"/>
          <w:szCs w:val="22"/>
        </w:rPr>
      </w:pPr>
      <w:r w:rsidRPr="00EA07F2">
        <w:rPr>
          <w:sz w:val="22"/>
          <w:szCs w:val="22"/>
        </w:rPr>
        <w:t>Ханты-Мансийский автономный округ – Югра,                                                    Телефон: 33-83-54</w:t>
      </w:r>
    </w:p>
    <w:p w:rsidR="00C96D58" w:rsidRPr="00EA07F2" w:rsidRDefault="00066001" w:rsidP="00A8596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628001</w:t>
      </w:r>
      <w:r w:rsidR="00D81AA4" w:rsidRPr="00EA07F2">
        <w:rPr>
          <w:sz w:val="22"/>
          <w:szCs w:val="22"/>
          <w:lang w:val="en-US"/>
        </w:rPr>
        <w:t xml:space="preserve">                                        </w:t>
      </w:r>
      <w:r w:rsidR="00637773" w:rsidRPr="00EA07F2">
        <w:rPr>
          <w:sz w:val="22"/>
          <w:szCs w:val="22"/>
          <w:lang w:val="en-US"/>
        </w:rPr>
        <w:t xml:space="preserve">                                           </w:t>
      </w:r>
      <w:r w:rsidR="00C96D58" w:rsidRPr="00EA07F2">
        <w:rPr>
          <w:sz w:val="22"/>
          <w:szCs w:val="22"/>
          <w:lang w:val="en-US"/>
        </w:rPr>
        <w:t xml:space="preserve">                                 </w:t>
      </w:r>
      <w:r w:rsidR="00D81AA4" w:rsidRPr="00EA07F2">
        <w:rPr>
          <w:sz w:val="22"/>
          <w:szCs w:val="22"/>
          <w:lang w:val="en-US"/>
        </w:rPr>
        <w:t xml:space="preserve">E-mail: </w:t>
      </w:r>
      <w:hyperlink r:id="rId10" w:history="1">
        <w:r w:rsidR="00D81AA4" w:rsidRPr="00EA07F2">
          <w:rPr>
            <w:rStyle w:val="a3"/>
            <w:color w:val="auto"/>
            <w:sz w:val="22"/>
            <w:szCs w:val="22"/>
            <w:lang w:val="en-US"/>
          </w:rPr>
          <w:t>opp@hmrn.ru</w:t>
        </w:r>
      </w:hyperlink>
    </w:p>
    <w:p w:rsidR="00C96D58" w:rsidRPr="00EA07F2" w:rsidRDefault="00C96D58" w:rsidP="00A85961">
      <w:pPr>
        <w:rPr>
          <w:sz w:val="22"/>
          <w:szCs w:val="22"/>
          <w:lang w:val="en-US"/>
        </w:rPr>
      </w:pPr>
      <w:r w:rsidRPr="00EA07F2">
        <w:rPr>
          <w:sz w:val="22"/>
          <w:szCs w:val="22"/>
          <w:lang w:val="en-US"/>
        </w:rPr>
        <w:t xml:space="preserve">                                                                                                                         </w:t>
      </w:r>
      <w:r w:rsidR="00637773" w:rsidRPr="00EA07F2">
        <w:rPr>
          <w:sz w:val="22"/>
          <w:szCs w:val="22"/>
          <w:lang w:val="en-US"/>
        </w:rPr>
        <w:t xml:space="preserve">   </w:t>
      </w:r>
      <w:r w:rsidRPr="00EA07F2">
        <w:rPr>
          <w:sz w:val="22"/>
          <w:szCs w:val="22"/>
          <w:lang w:val="en-US"/>
        </w:rPr>
        <w:t xml:space="preserve"> </w:t>
      </w:r>
    </w:p>
    <w:p w:rsidR="00C96D58" w:rsidRPr="00EA07F2" w:rsidRDefault="00C96D58" w:rsidP="00A85961">
      <w:pPr>
        <w:jc w:val="both"/>
        <w:rPr>
          <w:lang w:val="en-US"/>
        </w:rPr>
      </w:pPr>
    </w:p>
    <w:p w:rsidR="00CA5D79" w:rsidRDefault="00CA5D79" w:rsidP="00A85961">
      <w:pPr>
        <w:jc w:val="center"/>
        <w:rPr>
          <w:noProof/>
        </w:rPr>
      </w:pPr>
    </w:p>
    <w:p w:rsidR="00A9276C" w:rsidRPr="00EA07F2" w:rsidRDefault="00A9276C" w:rsidP="00A85961">
      <w:pPr>
        <w:jc w:val="center"/>
        <w:rPr>
          <w:noProof/>
        </w:rPr>
      </w:pPr>
    </w:p>
    <w:p w:rsidR="00637773" w:rsidRPr="00EA07F2" w:rsidRDefault="00637773" w:rsidP="00A85961">
      <w:pPr>
        <w:jc w:val="center"/>
        <w:rPr>
          <w:noProof/>
          <w:lang w:val="en-US"/>
        </w:rPr>
      </w:pPr>
    </w:p>
    <w:p w:rsidR="00D21DE3" w:rsidRPr="00EA07F2" w:rsidRDefault="00D21DE3" w:rsidP="00A85961">
      <w:pPr>
        <w:jc w:val="center"/>
        <w:rPr>
          <w:noProof/>
        </w:rPr>
      </w:pPr>
      <w:r w:rsidRPr="00EA07F2">
        <w:rPr>
          <w:noProof/>
        </w:rPr>
        <w:drawing>
          <wp:inline distT="0" distB="0" distL="0" distR="0">
            <wp:extent cx="628650" cy="7524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DE3" w:rsidRPr="00EA07F2" w:rsidRDefault="00D21DE3" w:rsidP="00A85961">
      <w:pPr>
        <w:jc w:val="center"/>
        <w:rPr>
          <w:noProof/>
        </w:rPr>
      </w:pPr>
      <w:r w:rsidRPr="00EA07F2">
        <w:rPr>
          <w:noProof/>
        </w:rPr>
        <w:t xml:space="preserve">Антитеррористическая </w:t>
      </w:r>
    </w:p>
    <w:p w:rsidR="00D21DE3" w:rsidRPr="00EA07F2" w:rsidRDefault="00D21DE3" w:rsidP="00A85961">
      <w:pPr>
        <w:jc w:val="center"/>
        <w:rPr>
          <w:noProof/>
        </w:rPr>
      </w:pPr>
      <w:r w:rsidRPr="00EA07F2">
        <w:rPr>
          <w:noProof/>
        </w:rPr>
        <w:t>комиссия</w:t>
      </w:r>
    </w:p>
    <w:p w:rsidR="00D21DE3" w:rsidRPr="00EA07F2" w:rsidRDefault="00D21DE3" w:rsidP="00A85961">
      <w:pPr>
        <w:jc w:val="center"/>
        <w:rPr>
          <w:noProof/>
        </w:rPr>
      </w:pPr>
      <w:r w:rsidRPr="00EA07F2">
        <w:rPr>
          <w:noProof/>
        </w:rPr>
        <w:t>Ханты-Мансийского района</w:t>
      </w:r>
    </w:p>
    <w:p w:rsidR="00D21DE3" w:rsidRPr="00EA07F2" w:rsidRDefault="00D21DE3" w:rsidP="00A85961">
      <w:pPr>
        <w:jc w:val="center"/>
        <w:rPr>
          <w:noProof/>
        </w:rPr>
      </w:pPr>
    </w:p>
    <w:p w:rsidR="00D21DE3" w:rsidRPr="00EA07F2" w:rsidRDefault="00D21DE3" w:rsidP="00A85961">
      <w:pPr>
        <w:jc w:val="center"/>
        <w:rPr>
          <w:noProof/>
        </w:rPr>
      </w:pPr>
      <w:r w:rsidRPr="00EA07F2">
        <w:rPr>
          <w:noProof/>
        </w:rPr>
        <w:t>пер. Советский, д. 2</w:t>
      </w:r>
      <w:r w:rsidR="00724126" w:rsidRPr="00EA07F2">
        <w:rPr>
          <w:noProof/>
        </w:rPr>
        <w:t>,</w:t>
      </w:r>
    </w:p>
    <w:p w:rsidR="00D81AA4" w:rsidRPr="00EA07F2" w:rsidRDefault="00D81AA4" w:rsidP="00A85961">
      <w:pPr>
        <w:jc w:val="center"/>
      </w:pPr>
      <w:r w:rsidRPr="00EA07F2">
        <w:t>г. Ханты-Мансийск,</w:t>
      </w:r>
    </w:p>
    <w:p w:rsidR="00D81AA4" w:rsidRPr="00EA07F2" w:rsidRDefault="00066001" w:rsidP="00A85961">
      <w:pPr>
        <w:jc w:val="center"/>
      </w:pPr>
      <w:r>
        <w:rPr>
          <w:noProof/>
        </w:rPr>
        <w:t>628001</w:t>
      </w:r>
      <w:r w:rsidR="00D81AA4" w:rsidRPr="00EA07F2">
        <w:rPr>
          <w:noProof/>
        </w:rPr>
        <w:t xml:space="preserve"> </w:t>
      </w:r>
    </w:p>
    <w:p w:rsidR="00D21DE3" w:rsidRPr="00EA07F2" w:rsidRDefault="00D21DE3" w:rsidP="00A85961">
      <w:pPr>
        <w:jc w:val="center"/>
      </w:pPr>
      <w:r w:rsidRPr="00EA07F2">
        <w:t>факс: 8 (3467) 33-84-4</w:t>
      </w:r>
      <w:r w:rsidR="00001E3D" w:rsidRPr="00EA07F2">
        <w:t>0</w:t>
      </w:r>
    </w:p>
    <w:p w:rsidR="00D21DE3" w:rsidRPr="00EA07F2" w:rsidRDefault="00D21DE3" w:rsidP="00A85961">
      <w:pPr>
        <w:jc w:val="center"/>
      </w:pPr>
      <w:r w:rsidRPr="00EA07F2">
        <w:t>т</w:t>
      </w:r>
      <w:r w:rsidR="00D81AA4" w:rsidRPr="00EA07F2">
        <w:t xml:space="preserve">елефон: </w:t>
      </w:r>
      <w:r w:rsidRPr="00EA07F2">
        <w:t>33-83-54</w:t>
      </w:r>
    </w:p>
    <w:p w:rsidR="00D21DE3" w:rsidRPr="00EA07F2" w:rsidRDefault="00D21DE3" w:rsidP="00A85961">
      <w:pPr>
        <w:jc w:val="center"/>
        <w:rPr>
          <w:lang w:val="en-US"/>
        </w:rPr>
      </w:pPr>
      <w:r w:rsidRPr="00EA07F2">
        <w:rPr>
          <w:lang w:val="en-US"/>
        </w:rPr>
        <w:t>E-mail</w:t>
      </w:r>
      <w:r w:rsidR="008A41D0" w:rsidRPr="00EA07F2">
        <w:rPr>
          <w:lang w:val="en-US"/>
        </w:rPr>
        <w:t xml:space="preserve">: </w:t>
      </w:r>
      <w:hyperlink r:id="rId11" w:history="1">
        <w:r w:rsidRPr="00EA07F2">
          <w:rPr>
            <w:rStyle w:val="a3"/>
            <w:color w:val="auto"/>
            <w:lang w:val="en-US"/>
          </w:rPr>
          <w:t>opp@hmrn.ru</w:t>
        </w:r>
      </w:hyperlink>
    </w:p>
    <w:p w:rsidR="00D21DE3" w:rsidRPr="00EA07F2" w:rsidRDefault="00D21DE3" w:rsidP="00A85961">
      <w:pPr>
        <w:jc w:val="center"/>
        <w:rPr>
          <w:lang w:val="en-US"/>
        </w:rPr>
      </w:pPr>
    </w:p>
    <w:p w:rsidR="00D21DE3" w:rsidRPr="00EA07F2" w:rsidRDefault="00D21DE3" w:rsidP="00A85961">
      <w:pPr>
        <w:jc w:val="center"/>
        <w:rPr>
          <w:lang w:val="en-US"/>
        </w:rPr>
      </w:pPr>
      <w:r w:rsidRPr="00EA07F2">
        <w:rPr>
          <w:lang w:val="en-US"/>
        </w:rPr>
        <w:t xml:space="preserve">«___» ___________ 20___ </w:t>
      </w:r>
      <w:r w:rsidRPr="00EA07F2">
        <w:t>г</w:t>
      </w:r>
      <w:r w:rsidRPr="00EA07F2">
        <w:rPr>
          <w:lang w:val="en-US"/>
        </w:rPr>
        <w:t>.</w:t>
      </w:r>
    </w:p>
    <w:p w:rsidR="00D21DE3" w:rsidRPr="00EA07F2" w:rsidRDefault="00D21DE3" w:rsidP="00A85961">
      <w:pPr>
        <w:jc w:val="center"/>
        <w:rPr>
          <w:lang w:val="en-US"/>
        </w:rPr>
      </w:pPr>
    </w:p>
    <w:p w:rsidR="00D21DE3" w:rsidRPr="00EA07F2" w:rsidRDefault="00D21DE3" w:rsidP="00A85961">
      <w:pPr>
        <w:jc w:val="center"/>
        <w:rPr>
          <w:lang w:val="en-US"/>
        </w:rPr>
      </w:pPr>
      <w:r w:rsidRPr="00EA07F2">
        <w:t>Исх</w:t>
      </w:r>
      <w:r w:rsidRPr="00EA07F2">
        <w:rPr>
          <w:lang w:val="en-US"/>
        </w:rPr>
        <w:t>. № _________________</w:t>
      </w:r>
    </w:p>
    <w:bookmarkEnd w:id="0"/>
    <w:p w:rsidR="00C96D58" w:rsidRPr="00EA07F2" w:rsidRDefault="00C96D58" w:rsidP="00A85961">
      <w:pPr>
        <w:jc w:val="center"/>
        <w:rPr>
          <w:lang w:val="en-US"/>
        </w:rPr>
      </w:pPr>
    </w:p>
    <w:sectPr w:rsidR="00C96D58" w:rsidRPr="00EA07F2" w:rsidSect="00A85961">
      <w:headerReference w:type="default" r:id="rId12"/>
      <w:pgSz w:w="11906" w:h="16838"/>
      <w:pgMar w:top="1418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7C2" w:rsidRDefault="00A307C2" w:rsidP="00BC435E">
      <w:r>
        <w:separator/>
      </w:r>
    </w:p>
  </w:endnote>
  <w:endnote w:type="continuationSeparator" w:id="0">
    <w:p w:rsidR="00A307C2" w:rsidRDefault="00A307C2" w:rsidP="00BC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7C2" w:rsidRDefault="00A307C2" w:rsidP="00BC435E">
      <w:r>
        <w:separator/>
      </w:r>
    </w:p>
  </w:footnote>
  <w:footnote w:type="continuationSeparator" w:id="0">
    <w:p w:rsidR="00A307C2" w:rsidRDefault="00A307C2" w:rsidP="00BC4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5412504"/>
      <w:docPartObj>
        <w:docPartGallery w:val="Page Numbers (Top of Page)"/>
        <w:docPartUnique/>
      </w:docPartObj>
    </w:sdtPr>
    <w:sdtEndPr/>
    <w:sdtContent>
      <w:p w:rsidR="0019558B" w:rsidRDefault="0028267D">
        <w:pPr>
          <w:pStyle w:val="a9"/>
          <w:jc w:val="center"/>
        </w:pPr>
        <w:r>
          <w:fldChar w:fldCharType="begin"/>
        </w:r>
        <w:r w:rsidR="0019558B">
          <w:instrText>PAGE   \* MERGEFORMAT</w:instrText>
        </w:r>
        <w:r>
          <w:fldChar w:fldCharType="separate"/>
        </w:r>
        <w:r w:rsidR="00D944A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9558B" w:rsidRDefault="0019558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1619"/>
    <w:multiLevelType w:val="multilevel"/>
    <w:tmpl w:val="C256FD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80009A0"/>
    <w:multiLevelType w:val="hybridMultilevel"/>
    <w:tmpl w:val="5E6CC5DA"/>
    <w:lvl w:ilvl="0" w:tplc="BC464570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105E9"/>
    <w:multiLevelType w:val="hybridMultilevel"/>
    <w:tmpl w:val="7F1000E8"/>
    <w:lvl w:ilvl="0" w:tplc="B156D930">
      <w:start w:val="4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DBA4135"/>
    <w:multiLevelType w:val="hybridMultilevel"/>
    <w:tmpl w:val="B65C8B66"/>
    <w:lvl w:ilvl="0" w:tplc="1BFAB3B4">
      <w:start w:val="7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36AE42D8">
      <w:start w:val="1"/>
      <w:numFmt w:val="decimal"/>
      <w:lvlText w:val="%2."/>
      <w:lvlJc w:val="left"/>
      <w:pPr>
        <w:ind w:left="250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105E292C"/>
    <w:multiLevelType w:val="hybridMultilevel"/>
    <w:tmpl w:val="9E386F84"/>
    <w:lvl w:ilvl="0" w:tplc="9886E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16D3562"/>
    <w:multiLevelType w:val="hybridMultilevel"/>
    <w:tmpl w:val="96E2F3A6"/>
    <w:lvl w:ilvl="0" w:tplc="4FFABE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48716A"/>
    <w:multiLevelType w:val="multilevel"/>
    <w:tmpl w:val="A7923D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5760018"/>
    <w:multiLevelType w:val="multilevel"/>
    <w:tmpl w:val="92ECEB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">
    <w:nsid w:val="203D03AA"/>
    <w:multiLevelType w:val="multilevel"/>
    <w:tmpl w:val="63C4B4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25FB37B7"/>
    <w:multiLevelType w:val="multilevel"/>
    <w:tmpl w:val="76620AE2"/>
    <w:lvl w:ilvl="0">
      <w:start w:val="1"/>
      <w:numFmt w:val="decimal"/>
      <w:lvlText w:val="%1."/>
      <w:lvlJc w:val="left"/>
      <w:pPr>
        <w:ind w:left="1070" w:hanging="360"/>
      </w:pPr>
      <w:rPr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2" w:hanging="1800"/>
      </w:pPr>
      <w:rPr>
        <w:rFonts w:hint="default"/>
      </w:rPr>
    </w:lvl>
  </w:abstractNum>
  <w:abstractNum w:abstractNumId="10">
    <w:nsid w:val="26B35E81"/>
    <w:multiLevelType w:val="hybridMultilevel"/>
    <w:tmpl w:val="1C7C07A8"/>
    <w:lvl w:ilvl="0" w:tplc="A2D68BE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466867"/>
    <w:multiLevelType w:val="multilevel"/>
    <w:tmpl w:val="6D06EF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2">
    <w:nsid w:val="282F5692"/>
    <w:multiLevelType w:val="multilevel"/>
    <w:tmpl w:val="ECC8333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2BE70158"/>
    <w:multiLevelType w:val="hybridMultilevel"/>
    <w:tmpl w:val="F1EA5570"/>
    <w:lvl w:ilvl="0" w:tplc="0BEA8684">
      <w:start w:val="4"/>
      <w:numFmt w:val="upperRoman"/>
      <w:lvlText w:val="%1."/>
      <w:lvlJc w:val="left"/>
      <w:pPr>
        <w:ind w:left="20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14">
    <w:nsid w:val="2CEF058B"/>
    <w:multiLevelType w:val="multilevel"/>
    <w:tmpl w:val="A24CCE0C"/>
    <w:lvl w:ilvl="0">
      <w:start w:val="1"/>
      <w:numFmt w:val="decimal"/>
      <w:lvlText w:val="%1."/>
      <w:lvlJc w:val="left"/>
      <w:pPr>
        <w:ind w:left="4725" w:hanging="945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6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15">
    <w:nsid w:val="2D7F1C24"/>
    <w:multiLevelType w:val="hybridMultilevel"/>
    <w:tmpl w:val="46661278"/>
    <w:lvl w:ilvl="0" w:tplc="AE581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9F5F96"/>
    <w:multiLevelType w:val="multilevel"/>
    <w:tmpl w:val="91C262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7">
    <w:nsid w:val="3BC41CA0"/>
    <w:multiLevelType w:val="multilevel"/>
    <w:tmpl w:val="A24CCE0C"/>
    <w:lvl w:ilvl="0">
      <w:start w:val="1"/>
      <w:numFmt w:val="decimal"/>
      <w:lvlText w:val="%1."/>
      <w:lvlJc w:val="left"/>
      <w:pPr>
        <w:ind w:left="4725" w:hanging="945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6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18">
    <w:nsid w:val="3F415509"/>
    <w:multiLevelType w:val="hybridMultilevel"/>
    <w:tmpl w:val="02A27AE4"/>
    <w:lvl w:ilvl="0" w:tplc="61A69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B0419"/>
    <w:multiLevelType w:val="hybridMultilevel"/>
    <w:tmpl w:val="79C609F8"/>
    <w:lvl w:ilvl="0" w:tplc="91FAB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8285BDE"/>
    <w:multiLevelType w:val="hybridMultilevel"/>
    <w:tmpl w:val="D57CA044"/>
    <w:lvl w:ilvl="0" w:tplc="36C8057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C56568F"/>
    <w:multiLevelType w:val="hybridMultilevel"/>
    <w:tmpl w:val="3EE40288"/>
    <w:lvl w:ilvl="0" w:tplc="D10675E4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52F3777"/>
    <w:multiLevelType w:val="hybridMultilevel"/>
    <w:tmpl w:val="2A66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7D7042"/>
    <w:multiLevelType w:val="multilevel"/>
    <w:tmpl w:val="AB380B3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4">
    <w:nsid w:val="58BB4ECF"/>
    <w:multiLevelType w:val="multilevel"/>
    <w:tmpl w:val="262CEEA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58EC1DEA"/>
    <w:multiLevelType w:val="hybridMultilevel"/>
    <w:tmpl w:val="79540336"/>
    <w:lvl w:ilvl="0" w:tplc="C6EAAA08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AA36807"/>
    <w:multiLevelType w:val="multilevel"/>
    <w:tmpl w:val="2CCE5A54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5AF113F7"/>
    <w:multiLevelType w:val="multilevel"/>
    <w:tmpl w:val="58D8CA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5CF440E5"/>
    <w:multiLevelType w:val="multilevel"/>
    <w:tmpl w:val="7F8EFB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9">
    <w:nsid w:val="676304FA"/>
    <w:multiLevelType w:val="multilevel"/>
    <w:tmpl w:val="3C7A92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9C32DF5"/>
    <w:multiLevelType w:val="multilevel"/>
    <w:tmpl w:val="8252F144"/>
    <w:lvl w:ilvl="0">
      <w:start w:val="3"/>
      <w:numFmt w:val="decimal"/>
      <w:lvlText w:val="%1."/>
      <w:lvlJc w:val="left"/>
      <w:pPr>
        <w:ind w:left="2801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6D885AA2"/>
    <w:multiLevelType w:val="hybridMultilevel"/>
    <w:tmpl w:val="80303066"/>
    <w:lvl w:ilvl="0" w:tplc="A63851F6">
      <w:start w:val="3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F3642B6"/>
    <w:multiLevelType w:val="multilevel"/>
    <w:tmpl w:val="26A4BAC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33">
    <w:nsid w:val="6F590B9F"/>
    <w:multiLevelType w:val="multilevel"/>
    <w:tmpl w:val="225CA9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722B2875"/>
    <w:multiLevelType w:val="multilevel"/>
    <w:tmpl w:val="892A8D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5824B2B"/>
    <w:multiLevelType w:val="multilevel"/>
    <w:tmpl w:val="CA7C80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73B6A72"/>
    <w:multiLevelType w:val="hybridMultilevel"/>
    <w:tmpl w:val="8A94D184"/>
    <w:lvl w:ilvl="0" w:tplc="27C2A02E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7F36E60"/>
    <w:multiLevelType w:val="hybridMultilevel"/>
    <w:tmpl w:val="6E94BD90"/>
    <w:lvl w:ilvl="0" w:tplc="A2D68BE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DB153BE"/>
    <w:multiLevelType w:val="multilevel"/>
    <w:tmpl w:val="A24CCE0C"/>
    <w:lvl w:ilvl="0">
      <w:start w:val="1"/>
      <w:numFmt w:val="decimal"/>
      <w:lvlText w:val="%1."/>
      <w:lvlJc w:val="left"/>
      <w:pPr>
        <w:ind w:left="4725" w:hanging="945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6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39">
    <w:nsid w:val="7ECC3E45"/>
    <w:multiLevelType w:val="hybridMultilevel"/>
    <w:tmpl w:val="4712D5DC"/>
    <w:lvl w:ilvl="0" w:tplc="3CDA00CE">
      <w:start w:val="1"/>
      <w:numFmt w:val="upperRoman"/>
      <w:lvlText w:val="%1."/>
      <w:lvlJc w:val="left"/>
      <w:pPr>
        <w:ind w:left="13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6"/>
  </w:num>
  <w:num w:numId="2">
    <w:abstractNumId w:val="9"/>
  </w:num>
  <w:num w:numId="3">
    <w:abstractNumId w:val="17"/>
  </w:num>
  <w:num w:numId="4">
    <w:abstractNumId w:val="8"/>
  </w:num>
  <w:num w:numId="5">
    <w:abstractNumId w:val="14"/>
  </w:num>
  <w:num w:numId="6">
    <w:abstractNumId w:val="38"/>
  </w:num>
  <w:num w:numId="7">
    <w:abstractNumId w:val="26"/>
  </w:num>
  <w:num w:numId="8">
    <w:abstractNumId w:val="22"/>
  </w:num>
  <w:num w:numId="9">
    <w:abstractNumId w:val="7"/>
  </w:num>
  <w:num w:numId="10">
    <w:abstractNumId w:val="20"/>
  </w:num>
  <w:num w:numId="11">
    <w:abstractNumId w:val="30"/>
  </w:num>
  <w:num w:numId="12">
    <w:abstractNumId w:val="39"/>
  </w:num>
  <w:num w:numId="13">
    <w:abstractNumId w:val="13"/>
  </w:num>
  <w:num w:numId="14">
    <w:abstractNumId w:val="21"/>
  </w:num>
  <w:num w:numId="15">
    <w:abstractNumId w:val="15"/>
  </w:num>
  <w:num w:numId="16">
    <w:abstractNumId w:val="31"/>
  </w:num>
  <w:num w:numId="17">
    <w:abstractNumId w:val="4"/>
  </w:num>
  <w:num w:numId="18">
    <w:abstractNumId w:val="5"/>
  </w:num>
  <w:num w:numId="19">
    <w:abstractNumId w:val="25"/>
  </w:num>
  <w:num w:numId="20">
    <w:abstractNumId w:val="2"/>
  </w:num>
  <w:num w:numId="21">
    <w:abstractNumId w:val="1"/>
  </w:num>
  <w:num w:numId="22">
    <w:abstractNumId w:val="3"/>
  </w:num>
  <w:num w:numId="23">
    <w:abstractNumId w:val="18"/>
  </w:num>
  <w:num w:numId="24">
    <w:abstractNumId w:val="19"/>
  </w:num>
  <w:num w:numId="25">
    <w:abstractNumId w:val="0"/>
  </w:num>
  <w:num w:numId="26">
    <w:abstractNumId w:val="10"/>
  </w:num>
  <w:num w:numId="27">
    <w:abstractNumId w:val="37"/>
  </w:num>
  <w:num w:numId="28">
    <w:abstractNumId w:val="11"/>
  </w:num>
  <w:num w:numId="29">
    <w:abstractNumId w:val="34"/>
  </w:num>
  <w:num w:numId="30">
    <w:abstractNumId w:val="24"/>
  </w:num>
  <w:num w:numId="31">
    <w:abstractNumId w:val="12"/>
  </w:num>
  <w:num w:numId="32">
    <w:abstractNumId w:val="23"/>
  </w:num>
  <w:num w:numId="33">
    <w:abstractNumId w:val="16"/>
  </w:num>
  <w:num w:numId="34">
    <w:abstractNumId w:val="32"/>
  </w:num>
  <w:num w:numId="35">
    <w:abstractNumId w:val="33"/>
  </w:num>
  <w:num w:numId="36">
    <w:abstractNumId w:val="29"/>
  </w:num>
  <w:num w:numId="37">
    <w:abstractNumId w:val="28"/>
  </w:num>
  <w:num w:numId="38">
    <w:abstractNumId w:val="35"/>
  </w:num>
  <w:num w:numId="39">
    <w:abstractNumId w:val="27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9A1"/>
    <w:rsid w:val="00001E3D"/>
    <w:rsid w:val="000039F1"/>
    <w:rsid w:val="00015A8D"/>
    <w:rsid w:val="000203E7"/>
    <w:rsid w:val="0002505B"/>
    <w:rsid w:val="00030E34"/>
    <w:rsid w:val="00037263"/>
    <w:rsid w:val="00046A48"/>
    <w:rsid w:val="000631AD"/>
    <w:rsid w:val="00063B7B"/>
    <w:rsid w:val="00066001"/>
    <w:rsid w:val="0006717F"/>
    <w:rsid w:val="00075015"/>
    <w:rsid w:val="00076CD7"/>
    <w:rsid w:val="00084327"/>
    <w:rsid w:val="0009132C"/>
    <w:rsid w:val="00097C7F"/>
    <w:rsid w:val="000A1542"/>
    <w:rsid w:val="000B2B66"/>
    <w:rsid w:val="000B4CFD"/>
    <w:rsid w:val="000C1FEA"/>
    <w:rsid w:val="000C2744"/>
    <w:rsid w:val="000C7AD1"/>
    <w:rsid w:val="000D4620"/>
    <w:rsid w:val="000E127E"/>
    <w:rsid w:val="000E20C2"/>
    <w:rsid w:val="000E32ED"/>
    <w:rsid w:val="000E5A40"/>
    <w:rsid w:val="000F4693"/>
    <w:rsid w:val="000F6951"/>
    <w:rsid w:val="000F6CDE"/>
    <w:rsid w:val="00102689"/>
    <w:rsid w:val="00115635"/>
    <w:rsid w:val="001211D4"/>
    <w:rsid w:val="00123977"/>
    <w:rsid w:val="00127962"/>
    <w:rsid w:val="00127F57"/>
    <w:rsid w:val="00131A08"/>
    <w:rsid w:val="001335EF"/>
    <w:rsid w:val="001343E1"/>
    <w:rsid w:val="00137B57"/>
    <w:rsid w:val="00140F72"/>
    <w:rsid w:val="00143B46"/>
    <w:rsid w:val="00156009"/>
    <w:rsid w:val="0015672D"/>
    <w:rsid w:val="00160C5D"/>
    <w:rsid w:val="00160DF9"/>
    <w:rsid w:val="00165F4C"/>
    <w:rsid w:val="00171BD8"/>
    <w:rsid w:val="00186E3E"/>
    <w:rsid w:val="0019027E"/>
    <w:rsid w:val="001917CF"/>
    <w:rsid w:val="0019558B"/>
    <w:rsid w:val="001B06A8"/>
    <w:rsid w:val="001B32C9"/>
    <w:rsid w:val="001D6955"/>
    <w:rsid w:val="001E15D4"/>
    <w:rsid w:val="001E2F9B"/>
    <w:rsid w:val="001E409A"/>
    <w:rsid w:val="001F24B7"/>
    <w:rsid w:val="002129D5"/>
    <w:rsid w:val="002155C4"/>
    <w:rsid w:val="00222B10"/>
    <w:rsid w:val="0023492D"/>
    <w:rsid w:val="00234966"/>
    <w:rsid w:val="00236922"/>
    <w:rsid w:val="00241AC8"/>
    <w:rsid w:val="00242E33"/>
    <w:rsid w:val="002465AC"/>
    <w:rsid w:val="00246C5A"/>
    <w:rsid w:val="002542BE"/>
    <w:rsid w:val="00254362"/>
    <w:rsid w:val="00256286"/>
    <w:rsid w:val="00257546"/>
    <w:rsid w:val="00261BB3"/>
    <w:rsid w:val="00261C83"/>
    <w:rsid w:val="0026719D"/>
    <w:rsid w:val="00270F60"/>
    <w:rsid w:val="00271DB1"/>
    <w:rsid w:val="00273ADE"/>
    <w:rsid w:val="0027506E"/>
    <w:rsid w:val="00275D63"/>
    <w:rsid w:val="00276462"/>
    <w:rsid w:val="0028267D"/>
    <w:rsid w:val="002852A9"/>
    <w:rsid w:val="00287AFD"/>
    <w:rsid w:val="00292DED"/>
    <w:rsid w:val="00294A4E"/>
    <w:rsid w:val="002A540F"/>
    <w:rsid w:val="002B1E46"/>
    <w:rsid w:val="002C05F0"/>
    <w:rsid w:val="002C40DB"/>
    <w:rsid w:val="002F5045"/>
    <w:rsid w:val="002F51E5"/>
    <w:rsid w:val="0030103F"/>
    <w:rsid w:val="00310D3F"/>
    <w:rsid w:val="00320A0A"/>
    <w:rsid w:val="0032320C"/>
    <w:rsid w:val="0032490C"/>
    <w:rsid w:val="00327CA7"/>
    <w:rsid w:val="003321A9"/>
    <w:rsid w:val="00333086"/>
    <w:rsid w:val="00340667"/>
    <w:rsid w:val="0034289D"/>
    <w:rsid w:val="00346A2D"/>
    <w:rsid w:val="00350E5F"/>
    <w:rsid w:val="00352CFE"/>
    <w:rsid w:val="00354853"/>
    <w:rsid w:val="0036008D"/>
    <w:rsid w:val="003648A3"/>
    <w:rsid w:val="00374B1E"/>
    <w:rsid w:val="00375A63"/>
    <w:rsid w:val="00375FEC"/>
    <w:rsid w:val="003A0D19"/>
    <w:rsid w:val="003A1519"/>
    <w:rsid w:val="003A1A95"/>
    <w:rsid w:val="003A2291"/>
    <w:rsid w:val="003A2439"/>
    <w:rsid w:val="003A26ED"/>
    <w:rsid w:val="003A6841"/>
    <w:rsid w:val="003A6F73"/>
    <w:rsid w:val="003A719C"/>
    <w:rsid w:val="003B1C26"/>
    <w:rsid w:val="003B6705"/>
    <w:rsid w:val="003B77EF"/>
    <w:rsid w:val="003C37BF"/>
    <w:rsid w:val="003C516A"/>
    <w:rsid w:val="003C7871"/>
    <w:rsid w:val="003D178A"/>
    <w:rsid w:val="003D2FE8"/>
    <w:rsid w:val="003D363B"/>
    <w:rsid w:val="003D6C53"/>
    <w:rsid w:val="003D6F87"/>
    <w:rsid w:val="003F04F1"/>
    <w:rsid w:val="003F16B7"/>
    <w:rsid w:val="00402546"/>
    <w:rsid w:val="00411D65"/>
    <w:rsid w:val="004170FA"/>
    <w:rsid w:val="00422B02"/>
    <w:rsid w:val="00424257"/>
    <w:rsid w:val="00425E8E"/>
    <w:rsid w:val="00437090"/>
    <w:rsid w:val="00437547"/>
    <w:rsid w:val="0044279C"/>
    <w:rsid w:val="00443D09"/>
    <w:rsid w:val="0044616D"/>
    <w:rsid w:val="004502D8"/>
    <w:rsid w:val="0045348C"/>
    <w:rsid w:val="00454E28"/>
    <w:rsid w:val="0045684B"/>
    <w:rsid w:val="0046064F"/>
    <w:rsid w:val="00465EE4"/>
    <w:rsid w:val="00467839"/>
    <w:rsid w:val="0049188B"/>
    <w:rsid w:val="00491A87"/>
    <w:rsid w:val="004957A9"/>
    <w:rsid w:val="004973D0"/>
    <w:rsid w:val="004A148A"/>
    <w:rsid w:val="004A45B6"/>
    <w:rsid w:val="004A6A74"/>
    <w:rsid w:val="004A6AD5"/>
    <w:rsid w:val="004B7C11"/>
    <w:rsid w:val="004C0680"/>
    <w:rsid w:val="004C7B87"/>
    <w:rsid w:val="004D07E6"/>
    <w:rsid w:val="004D7D7E"/>
    <w:rsid w:val="004E0FF8"/>
    <w:rsid w:val="004E1551"/>
    <w:rsid w:val="004E1BB3"/>
    <w:rsid w:val="004E5EA7"/>
    <w:rsid w:val="004E6075"/>
    <w:rsid w:val="004F5ED8"/>
    <w:rsid w:val="00502D02"/>
    <w:rsid w:val="005110AA"/>
    <w:rsid w:val="0052357B"/>
    <w:rsid w:val="00537D0F"/>
    <w:rsid w:val="005439A6"/>
    <w:rsid w:val="005457C7"/>
    <w:rsid w:val="00547E7E"/>
    <w:rsid w:val="00550933"/>
    <w:rsid w:val="00553F2C"/>
    <w:rsid w:val="00556B0A"/>
    <w:rsid w:val="0056203B"/>
    <w:rsid w:val="005678EC"/>
    <w:rsid w:val="005727FA"/>
    <w:rsid w:val="00594805"/>
    <w:rsid w:val="00595ABB"/>
    <w:rsid w:val="00596571"/>
    <w:rsid w:val="005A0238"/>
    <w:rsid w:val="005A0280"/>
    <w:rsid w:val="005A710A"/>
    <w:rsid w:val="005B3DA2"/>
    <w:rsid w:val="005C4D63"/>
    <w:rsid w:val="005C5F16"/>
    <w:rsid w:val="005D20E0"/>
    <w:rsid w:val="005D2CD5"/>
    <w:rsid w:val="005D4C1C"/>
    <w:rsid w:val="005D7A90"/>
    <w:rsid w:val="005E0E52"/>
    <w:rsid w:val="005E457A"/>
    <w:rsid w:val="005F3C7E"/>
    <w:rsid w:val="006039DB"/>
    <w:rsid w:val="00607933"/>
    <w:rsid w:val="00614156"/>
    <w:rsid w:val="00626E45"/>
    <w:rsid w:val="00637773"/>
    <w:rsid w:val="00637CA7"/>
    <w:rsid w:val="00641CB8"/>
    <w:rsid w:val="0064301B"/>
    <w:rsid w:val="00646BEA"/>
    <w:rsid w:val="00652B04"/>
    <w:rsid w:val="00654C95"/>
    <w:rsid w:val="00655D90"/>
    <w:rsid w:val="006632DC"/>
    <w:rsid w:val="00664096"/>
    <w:rsid w:val="006648C4"/>
    <w:rsid w:val="0067259D"/>
    <w:rsid w:val="00673BEE"/>
    <w:rsid w:val="0068366F"/>
    <w:rsid w:val="00686C60"/>
    <w:rsid w:val="00695AEE"/>
    <w:rsid w:val="00696C42"/>
    <w:rsid w:val="006A3864"/>
    <w:rsid w:val="006B6A60"/>
    <w:rsid w:val="006B77E3"/>
    <w:rsid w:val="006C4243"/>
    <w:rsid w:val="006D1140"/>
    <w:rsid w:val="006D2108"/>
    <w:rsid w:val="006D49C9"/>
    <w:rsid w:val="006D66F0"/>
    <w:rsid w:val="006E5EFA"/>
    <w:rsid w:val="00703D1D"/>
    <w:rsid w:val="0070669D"/>
    <w:rsid w:val="00711CA4"/>
    <w:rsid w:val="00715040"/>
    <w:rsid w:val="00717633"/>
    <w:rsid w:val="0072219F"/>
    <w:rsid w:val="00724126"/>
    <w:rsid w:val="00725E38"/>
    <w:rsid w:val="00736B5C"/>
    <w:rsid w:val="00736BCA"/>
    <w:rsid w:val="00742E6F"/>
    <w:rsid w:val="00744569"/>
    <w:rsid w:val="0076098E"/>
    <w:rsid w:val="00764C5E"/>
    <w:rsid w:val="0076550C"/>
    <w:rsid w:val="00766AE8"/>
    <w:rsid w:val="00767ABD"/>
    <w:rsid w:val="0077463F"/>
    <w:rsid w:val="00782705"/>
    <w:rsid w:val="0078362E"/>
    <w:rsid w:val="00787D21"/>
    <w:rsid w:val="00791883"/>
    <w:rsid w:val="007A07BC"/>
    <w:rsid w:val="007A367B"/>
    <w:rsid w:val="007A3A23"/>
    <w:rsid w:val="007A48F3"/>
    <w:rsid w:val="007C52E4"/>
    <w:rsid w:val="007D468B"/>
    <w:rsid w:val="007D529F"/>
    <w:rsid w:val="007E1E8E"/>
    <w:rsid w:val="007E2043"/>
    <w:rsid w:val="007E58C6"/>
    <w:rsid w:val="007F3A6B"/>
    <w:rsid w:val="007F67E6"/>
    <w:rsid w:val="00830F15"/>
    <w:rsid w:val="008315CC"/>
    <w:rsid w:val="00834E73"/>
    <w:rsid w:val="008502D9"/>
    <w:rsid w:val="00867B06"/>
    <w:rsid w:val="0087273A"/>
    <w:rsid w:val="00872CAA"/>
    <w:rsid w:val="00873CCE"/>
    <w:rsid w:val="00874B28"/>
    <w:rsid w:val="00875C10"/>
    <w:rsid w:val="008764BA"/>
    <w:rsid w:val="00885661"/>
    <w:rsid w:val="00885B37"/>
    <w:rsid w:val="008A1E35"/>
    <w:rsid w:val="008A332B"/>
    <w:rsid w:val="008A36CF"/>
    <w:rsid w:val="008A41D0"/>
    <w:rsid w:val="008A5A29"/>
    <w:rsid w:val="008B2F6C"/>
    <w:rsid w:val="008B37A5"/>
    <w:rsid w:val="008B4DFA"/>
    <w:rsid w:val="008C0F52"/>
    <w:rsid w:val="008C2656"/>
    <w:rsid w:val="008D12B6"/>
    <w:rsid w:val="008D1B63"/>
    <w:rsid w:val="008D6FB4"/>
    <w:rsid w:val="008D79BA"/>
    <w:rsid w:val="00902C52"/>
    <w:rsid w:val="00906302"/>
    <w:rsid w:val="00917A74"/>
    <w:rsid w:val="00923D81"/>
    <w:rsid w:val="00924706"/>
    <w:rsid w:val="0092548E"/>
    <w:rsid w:val="0093295B"/>
    <w:rsid w:val="00942D35"/>
    <w:rsid w:val="00944A99"/>
    <w:rsid w:val="00947308"/>
    <w:rsid w:val="00955BF1"/>
    <w:rsid w:val="0096079C"/>
    <w:rsid w:val="00967357"/>
    <w:rsid w:val="0097106D"/>
    <w:rsid w:val="00975D5A"/>
    <w:rsid w:val="00975F79"/>
    <w:rsid w:val="00976935"/>
    <w:rsid w:val="00983B92"/>
    <w:rsid w:val="00985530"/>
    <w:rsid w:val="00990FAA"/>
    <w:rsid w:val="00995C5D"/>
    <w:rsid w:val="009A1EAA"/>
    <w:rsid w:val="009A6BC8"/>
    <w:rsid w:val="009A7607"/>
    <w:rsid w:val="009B4A91"/>
    <w:rsid w:val="009B6EDD"/>
    <w:rsid w:val="009D62E8"/>
    <w:rsid w:val="009D6558"/>
    <w:rsid w:val="009E4218"/>
    <w:rsid w:val="009E51F6"/>
    <w:rsid w:val="009F1E27"/>
    <w:rsid w:val="009F3CE3"/>
    <w:rsid w:val="009F790F"/>
    <w:rsid w:val="009F7F83"/>
    <w:rsid w:val="00A078C7"/>
    <w:rsid w:val="00A15F75"/>
    <w:rsid w:val="00A17755"/>
    <w:rsid w:val="00A23271"/>
    <w:rsid w:val="00A307C2"/>
    <w:rsid w:val="00A328C9"/>
    <w:rsid w:val="00A3564A"/>
    <w:rsid w:val="00A53793"/>
    <w:rsid w:val="00A565C8"/>
    <w:rsid w:val="00A64369"/>
    <w:rsid w:val="00A644D5"/>
    <w:rsid w:val="00A653FB"/>
    <w:rsid w:val="00A6561B"/>
    <w:rsid w:val="00A67E35"/>
    <w:rsid w:val="00A707B0"/>
    <w:rsid w:val="00A734C6"/>
    <w:rsid w:val="00A776FC"/>
    <w:rsid w:val="00A8079A"/>
    <w:rsid w:val="00A810F5"/>
    <w:rsid w:val="00A85961"/>
    <w:rsid w:val="00A9276C"/>
    <w:rsid w:val="00A92F80"/>
    <w:rsid w:val="00A96684"/>
    <w:rsid w:val="00A96BD5"/>
    <w:rsid w:val="00A96BE8"/>
    <w:rsid w:val="00AA5515"/>
    <w:rsid w:val="00AA68D9"/>
    <w:rsid w:val="00AB2C8A"/>
    <w:rsid w:val="00AB36AA"/>
    <w:rsid w:val="00AD0BDB"/>
    <w:rsid w:val="00AD69C8"/>
    <w:rsid w:val="00AE680A"/>
    <w:rsid w:val="00AF0C68"/>
    <w:rsid w:val="00AF4C7B"/>
    <w:rsid w:val="00B12A37"/>
    <w:rsid w:val="00B133ED"/>
    <w:rsid w:val="00B14601"/>
    <w:rsid w:val="00B313DE"/>
    <w:rsid w:val="00B3586A"/>
    <w:rsid w:val="00B35FF1"/>
    <w:rsid w:val="00B36A7B"/>
    <w:rsid w:val="00B41E01"/>
    <w:rsid w:val="00B42A27"/>
    <w:rsid w:val="00B45D12"/>
    <w:rsid w:val="00B50D6A"/>
    <w:rsid w:val="00B5725E"/>
    <w:rsid w:val="00B66545"/>
    <w:rsid w:val="00B83707"/>
    <w:rsid w:val="00BA05A6"/>
    <w:rsid w:val="00BA0BAB"/>
    <w:rsid w:val="00BA2322"/>
    <w:rsid w:val="00BA2F69"/>
    <w:rsid w:val="00BA520C"/>
    <w:rsid w:val="00BB25C1"/>
    <w:rsid w:val="00BB3512"/>
    <w:rsid w:val="00BB68E1"/>
    <w:rsid w:val="00BB6C58"/>
    <w:rsid w:val="00BB79A1"/>
    <w:rsid w:val="00BB7C6B"/>
    <w:rsid w:val="00BC1BE8"/>
    <w:rsid w:val="00BC435E"/>
    <w:rsid w:val="00BD2C0D"/>
    <w:rsid w:val="00BE51B5"/>
    <w:rsid w:val="00BF297E"/>
    <w:rsid w:val="00BF47AB"/>
    <w:rsid w:val="00C02069"/>
    <w:rsid w:val="00C02A34"/>
    <w:rsid w:val="00C061B7"/>
    <w:rsid w:val="00C068A3"/>
    <w:rsid w:val="00C1240D"/>
    <w:rsid w:val="00C12B46"/>
    <w:rsid w:val="00C14176"/>
    <w:rsid w:val="00C15E83"/>
    <w:rsid w:val="00C26057"/>
    <w:rsid w:val="00C2687A"/>
    <w:rsid w:val="00C272E2"/>
    <w:rsid w:val="00C27F51"/>
    <w:rsid w:val="00C35ABF"/>
    <w:rsid w:val="00C36063"/>
    <w:rsid w:val="00C42E8D"/>
    <w:rsid w:val="00C53AD7"/>
    <w:rsid w:val="00C548FD"/>
    <w:rsid w:val="00C55591"/>
    <w:rsid w:val="00C56DFD"/>
    <w:rsid w:val="00C62E07"/>
    <w:rsid w:val="00C66D7D"/>
    <w:rsid w:val="00C764D4"/>
    <w:rsid w:val="00C8092C"/>
    <w:rsid w:val="00C81505"/>
    <w:rsid w:val="00C83E4E"/>
    <w:rsid w:val="00C866CD"/>
    <w:rsid w:val="00C9300A"/>
    <w:rsid w:val="00C95B32"/>
    <w:rsid w:val="00C96D58"/>
    <w:rsid w:val="00CA1955"/>
    <w:rsid w:val="00CA22CA"/>
    <w:rsid w:val="00CA5D79"/>
    <w:rsid w:val="00CB076F"/>
    <w:rsid w:val="00CC02DF"/>
    <w:rsid w:val="00CC3AB4"/>
    <w:rsid w:val="00CD0C98"/>
    <w:rsid w:val="00CD26C7"/>
    <w:rsid w:val="00CD4BFB"/>
    <w:rsid w:val="00CD7C6C"/>
    <w:rsid w:val="00CF19BD"/>
    <w:rsid w:val="00CF327A"/>
    <w:rsid w:val="00D0433E"/>
    <w:rsid w:val="00D061EF"/>
    <w:rsid w:val="00D10756"/>
    <w:rsid w:val="00D1140A"/>
    <w:rsid w:val="00D11FB6"/>
    <w:rsid w:val="00D137CD"/>
    <w:rsid w:val="00D13C89"/>
    <w:rsid w:val="00D21DE3"/>
    <w:rsid w:val="00D22AC7"/>
    <w:rsid w:val="00D234FC"/>
    <w:rsid w:val="00D30C0E"/>
    <w:rsid w:val="00D331A4"/>
    <w:rsid w:val="00D449BB"/>
    <w:rsid w:val="00D6154D"/>
    <w:rsid w:val="00D62BFF"/>
    <w:rsid w:val="00D63B87"/>
    <w:rsid w:val="00D76665"/>
    <w:rsid w:val="00D813F3"/>
    <w:rsid w:val="00D81AA4"/>
    <w:rsid w:val="00D906C8"/>
    <w:rsid w:val="00D91043"/>
    <w:rsid w:val="00D9207A"/>
    <w:rsid w:val="00D944A2"/>
    <w:rsid w:val="00D94D0A"/>
    <w:rsid w:val="00DA03F6"/>
    <w:rsid w:val="00DA1208"/>
    <w:rsid w:val="00DA192A"/>
    <w:rsid w:val="00DA236D"/>
    <w:rsid w:val="00DC0AF3"/>
    <w:rsid w:val="00DC0CE6"/>
    <w:rsid w:val="00DC1445"/>
    <w:rsid w:val="00DC3393"/>
    <w:rsid w:val="00DC35B4"/>
    <w:rsid w:val="00DD08C2"/>
    <w:rsid w:val="00DD619E"/>
    <w:rsid w:val="00DD74A4"/>
    <w:rsid w:val="00DE3EB1"/>
    <w:rsid w:val="00DE4192"/>
    <w:rsid w:val="00DE5CF0"/>
    <w:rsid w:val="00DE7763"/>
    <w:rsid w:val="00DF2669"/>
    <w:rsid w:val="00E00B3D"/>
    <w:rsid w:val="00E02197"/>
    <w:rsid w:val="00E11517"/>
    <w:rsid w:val="00E172BC"/>
    <w:rsid w:val="00E410E2"/>
    <w:rsid w:val="00E46A04"/>
    <w:rsid w:val="00E530BC"/>
    <w:rsid w:val="00E53C9D"/>
    <w:rsid w:val="00E53CE9"/>
    <w:rsid w:val="00E62CAD"/>
    <w:rsid w:val="00E80494"/>
    <w:rsid w:val="00E8244C"/>
    <w:rsid w:val="00E85572"/>
    <w:rsid w:val="00E903F5"/>
    <w:rsid w:val="00EA04F3"/>
    <w:rsid w:val="00EA07F2"/>
    <w:rsid w:val="00EA19EF"/>
    <w:rsid w:val="00EA1B18"/>
    <w:rsid w:val="00EB7ECF"/>
    <w:rsid w:val="00EC35BF"/>
    <w:rsid w:val="00EC710F"/>
    <w:rsid w:val="00EC737D"/>
    <w:rsid w:val="00ED5935"/>
    <w:rsid w:val="00ED6DB5"/>
    <w:rsid w:val="00ED79D7"/>
    <w:rsid w:val="00EE6BD0"/>
    <w:rsid w:val="00F02D5F"/>
    <w:rsid w:val="00F05C80"/>
    <w:rsid w:val="00F0669E"/>
    <w:rsid w:val="00F12A79"/>
    <w:rsid w:val="00F148B4"/>
    <w:rsid w:val="00F15685"/>
    <w:rsid w:val="00F16966"/>
    <w:rsid w:val="00F20E2E"/>
    <w:rsid w:val="00F235BB"/>
    <w:rsid w:val="00F375CB"/>
    <w:rsid w:val="00F41BFA"/>
    <w:rsid w:val="00F44D34"/>
    <w:rsid w:val="00F45C93"/>
    <w:rsid w:val="00F50609"/>
    <w:rsid w:val="00F510AB"/>
    <w:rsid w:val="00F5412A"/>
    <w:rsid w:val="00F55C47"/>
    <w:rsid w:val="00F56059"/>
    <w:rsid w:val="00F574BF"/>
    <w:rsid w:val="00F60E4E"/>
    <w:rsid w:val="00F61055"/>
    <w:rsid w:val="00F661FB"/>
    <w:rsid w:val="00F700C8"/>
    <w:rsid w:val="00F72560"/>
    <w:rsid w:val="00F82F15"/>
    <w:rsid w:val="00F926DA"/>
    <w:rsid w:val="00F9412B"/>
    <w:rsid w:val="00F96A69"/>
    <w:rsid w:val="00F9784A"/>
    <w:rsid w:val="00F97F38"/>
    <w:rsid w:val="00F97F6F"/>
    <w:rsid w:val="00FA4E0A"/>
    <w:rsid w:val="00FA6499"/>
    <w:rsid w:val="00FB4B9C"/>
    <w:rsid w:val="00FB661F"/>
    <w:rsid w:val="00FC153D"/>
    <w:rsid w:val="00FE0E24"/>
    <w:rsid w:val="00FE4935"/>
    <w:rsid w:val="00FF0741"/>
    <w:rsid w:val="00FF4729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B7195-9CD8-4D84-ADC1-3F99230B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42BE"/>
    <w:pPr>
      <w:keepNext/>
      <w:suppressAutoHyphens/>
      <w:jc w:val="center"/>
      <w:outlineLvl w:val="0"/>
    </w:pPr>
    <w:rPr>
      <w:rFonts w:ascii="TimesET" w:hAnsi="TimesE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0238"/>
    <w:rPr>
      <w:color w:val="0000FF"/>
      <w:u w:val="single"/>
    </w:rPr>
  </w:style>
  <w:style w:type="paragraph" w:styleId="a4">
    <w:name w:val="No Spacing"/>
    <w:link w:val="a5"/>
    <w:uiPriority w:val="1"/>
    <w:qFormat/>
    <w:rsid w:val="005A0238"/>
    <w:pPr>
      <w:spacing w:after="0" w:line="240" w:lineRule="auto"/>
    </w:pPr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D52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29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5D20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D20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542BE"/>
    <w:rPr>
      <w:rFonts w:ascii="TimesET" w:eastAsia="Times New Roman" w:hAnsi="TimesET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0E32E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43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4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C43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3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02505B"/>
    <w:rPr>
      <w:rFonts w:ascii="Calibri" w:hAnsi="Calibri" w:cs="Times New Roman"/>
    </w:rPr>
  </w:style>
  <w:style w:type="paragraph" w:styleId="ad">
    <w:name w:val="Normal (Web)"/>
    <w:basedOn w:val="a"/>
    <w:uiPriority w:val="99"/>
    <w:unhideWhenUsed/>
    <w:rsid w:val="0002505B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C96D5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E5E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5E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p@hmr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pp@hmrn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B20AE-DAC6-4B2A-A9C4-6B6A6E08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12</Pages>
  <Words>3011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Эберт Т.М.</dc:creator>
  <cp:lastModifiedBy>ООиКР</cp:lastModifiedBy>
  <cp:revision>86</cp:revision>
  <cp:lastPrinted>2018-09-14T04:45:00Z</cp:lastPrinted>
  <dcterms:created xsi:type="dcterms:W3CDTF">2017-09-18T12:01:00Z</dcterms:created>
  <dcterms:modified xsi:type="dcterms:W3CDTF">2018-09-14T04:48:00Z</dcterms:modified>
</cp:coreProperties>
</file>